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ADF" w:rsidRDefault="00871ADF" w:rsidP="00871AD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871ADF" w:rsidRDefault="00871ADF" w:rsidP="00871AD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871ADF" w:rsidRDefault="00871ADF" w:rsidP="00871AD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921B47" w:rsidRDefault="00921B47" w:rsidP="00871AD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871ADF" w:rsidRDefault="00871ADF" w:rsidP="00871ADF">
      <w:pPr>
        <w:jc w:val="center"/>
        <w:rPr>
          <w:rFonts w:ascii="Times New Roman" w:eastAsia="黑体" w:hAnsi="Times New Roman"/>
          <w:sz w:val="44"/>
          <w:szCs w:val="44"/>
        </w:rPr>
      </w:pPr>
      <w:r w:rsidRPr="00871ADF">
        <w:rPr>
          <w:rFonts w:ascii="Times New Roman" w:eastAsia="黑体" w:hAnsi="Times New Roman"/>
          <w:sz w:val="44"/>
          <w:szCs w:val="44"/>
        </w:rPr>
        <w:t>Verilog HDL</w:t>
      </w:r>
      <w:r w:rsidRPr="00871ADF">
        <w:rPr>
          <w:rFonts w:ascii="Times New Roman" w:eastAsia="黑体" w:hAnsi="Times New Roman"/>
          <w:sz w:val="44"/>
          <w:szCs w:val="44"/>
        </w:rPr>
        <w:t>高级数字设计</w:t>
      </w:r>
    </w:p>
    <w:p w:rsidR="00871ADF" w:rsidRDefault="00871ADF" w:rsidP="00871ADF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实验</w:t>
      </w:r>
      <w:r w:rsidRPr="00871ADF">
        <w:rPr>
          <w:rFonts w:ascii="Times New Roman" w:eastAsia="黑体" w:hAnsi="Times New Roman"/>
          <w:sz w:val="44"/>
          <w:szCs w:val="44"/>
        </w:rPr>
        <w:t>报告</w:t>
      </w:r>
    </w:p>
    <w:p w:rsidR="00871ADF" w:rsidRDefault="00871ADF" w:rsidP="00871AD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871ADF" w:rsidRPr="00871ADF" w:rsidRDefault="00871ADF" w:rsidP="00871ADF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题目</w:t>
      </w:r>
      <w:r>
        <w:rPr>
          <w:rFonts w:ascii="Times New Roman" w:eastAsia="黑体" w:hAnsi="Times New Roman" w:hint="eastAsia"/>
          <w:sz w:val="30"/>
          <w:szCs w:val="30"/>
        </w:rPr>
        <w:t>：“</w:t>
      </w:r>
      <w:r w:rsidRPr="00871ADF">
        <w:rPr>
          <w:rFonts w:ascii="Times New Roman" w:eastAsia="黑体" w:hAnsi="Times New Roman"/>
          <w:sz w:val="30"/>
          <w:szCs w:val="30"/>
        </w:rPr>
        <w:t>俄罗斯方块</w:t>
      </w:r>
      <w:r>
        <w:rPr>
          <w:rFonts w:ascii="Times New Roman" w:eastAsia="黑体" w:hAnsi="Times New Roman" w:hint="eastAsia"/>
          <w:sz w:val="30"/>
          <w:szCs w:val="30"/>
        </w:rPr>
        <w:t>”</w:t>
      </w:r>
      <w:r>
        <w:rPr>
          <w:rFonts w:ascii="Times New Roman" w:eastAsia="黑体" w:hAnsi="Times New Roman"/>
          <w:sz w:val="30"/>
          <w:szCs w:val="30"/>
        </w:rPr>
        <w:t>FPGA</w:t>
      </w:r>
      <w:r>
        <w:rPr>
          <w:rFonts w:ascii="Times New Roman" w:eastAsia="黑体" w:hAnsi="Times New Roman"/>
          <w:sz w:val="30"/>
          <w:szCs w:val="30"/>
        </w:rPr>
        <w:t>实现</w:t>
      </w:r>
    </w:p>
    <w:p w:rsidR="00871ADF" w:rsidRDefault="00871ADF" w:rsidP="00871ADF">
      <w:pPr>
        <w:tabs>
          <w:tab w:val="left" w:pos="510"/>
        </w:tabs>
        <w:rPr>
          <w:sz w:val="30"/>
          <w:szCs w:val="30"/>
        </w:rPr>
      </w:pPr>
    </w:p>
    <w:p w:rsidR="00871ADF" w:rsidRDefault="00871ADF" w:rsidP="00871ADF">
      <w:pPr>
        <w:tabs>
          <w:tab w:val="left" w:pos="510"/>
        </w:tabs>
        <w:rPr>
          <w:sz w:val="30"/>
          <w:szCs w:val="30"/>
        </w:rPr>
      </w:pPr>
    </w:p>
    <w:p w:rsidR="00871ADF" w:rsidRDefault="00871ADF" w:rsidP="00871ADF">
      <w:pPr>
        <w:tabs>
          <w:tab w:val="left" w:pos="510"/>
        </w:tabs>
        <w:rPr>
          <w:sz w:val="30"/>
          <w:szCs w:val="30"/>
        </w:rPr>
      </w:pPr>
    </w:p>
    <w:p w:rsidR="00871ADF" w:rsidRDefault="00871ADF" w:rsidP="00871ADF">
      <w:pPr>
        <w:tabs>
          <w:tab w:val="left" w:pos="510"/>
        </w:tabs>
        <w:rPr>
          <w:sz w:val="30"/>
          <w:szCs w:val="30"/>
        </w:rPr>
      </w:pPr>
    </w:p>
    <w:p w:rsidR="00871ADF" w:rsidRDefault="00871ADF" w:rsidP="00871ADF">
      <w:pPr>
        <w:tabs>
          <w:tab w:val="left" w:pos="510"/>
        </w:tabs>
        <w:rPr>
          <w:sz w:val="30"/>
          <w:szCs w:val="30"/>
        </w:rPr>
      </w:pPr>
    </w:p>
    <w:p w:rsidR="00871ADF" w:rsidRDefault="00871ADF" w:rsidP="00871ADF">
      <w:pPr>
        <w:tabs>
          <w:tab w:val="left" w:pos="510"/>
        </w:tabs>
      </w:pPr>
      <w:bookmarkStart w:id="0" w:name="_GoBack"/>
      <w:bookmarkEnd w:id="0"/>
    </w:p>
    <w:p w:rsidR="00871ADF" w:rsidRDefault="00871ADF" w:rsidP="00871ADF">
      <w:pPr>
        <w:tabs>
          <w:tab w:val="left" w:pos="510"/>
        </w:tabs>
      </w:pPr>
    </w:p>
    <w:p w:rsidR="00871ADF" w:rsidRDefault="00871ADF" w:rsidP="00871ADF">
      <w:pPr>
        <w:tabs>
          <w:tab w:val="left" w:pos="510"/>
        </w:tabs>
      </w:pPr>
    </w:p>
    <w:p w:rsidR="00871ADF" w:rsidRPr="00871ADF" w:rsidRDefault="00871ADF" w:rsidP="00871ADF">
      <w:pPr>
        <w:tabs>
          <w:tab w:val="left" w:pos="510"/>
        </w:tabs>
        <w:sectPr w:rsidR="00871ADF" w:rsidRPr="00871A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F7F71" w:rsidRPr="00D81781" w:rsidRDefault="004F7F71" w:rsidP="004F7F71">
      <w:pPr>
        <w:pStyle w:val="2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lastRenderedPageBreak/>
        <w:t>实验目的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通过此次项目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/>
        </w:rPr>
        <w:t>完成以下目的</w:t>
      </w:r>
      <w:r w:rsidRPr="00D81781">
        <w:rPr>
          <w:rFonts w:ascii="Times New Roman" w:eastAsia="宋体" w:hAnsi="Times New Roman" w:hint="eastAsia"/>
        </w:rPr>
        <w:t>：</w:t>
      </w:r>
    </w:p>
    <w:p w:rsidR="004F7F71" w:rsidRPr="00D81781" w:rsidRDefault="004F7F71" w:rsidP="004F7F71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熟悉</w:t>
      </w:r>
      <w:r w:rsidRPr="00D81781">
        <w:rPr>
          <w:rFonts w:ascii="Times New Roman" w:eastAsia="宋体" w:hAnsi="Times New Roman" w:hint="eastAsia"/>
        </w:rPr>
        <w:t>Xilinx</w:t>
      </w:r>
      <w:r w:rsidRPr="00D81781">
        <w:rPr>
          <w:rFonts w:ascii="Times New Roman" w:eastAsia="宋体" w:hAnsi="Times New Roman"/>
        </w:rPr>
        <w:t xml:space="preserve"> FPGA</w:t>
      </w:r>
      <w:r w:rsidRPr="00D81781">
        <w:rPr>
          <w:rFonts w:ascii="Times New Roman" w:eastAsia="宋体" w:hAnsi="Times New Roman"/>
        </w:rPr>
        <w:t>的架构及开发流程</w:t>
      </w:r>
    </w:p>
    <w:p w:rsidR="004F7F71" w:rsidRPr="00D81781" w:rsidRDefault="004F7F71" w:rsidP="004F7F71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设计一个</w:t>
      </w:r>
      <w:r w:rsidR="00657E65" w:rsidRPr="00D81781">
        <w:rPr>
          <w:rFonts w:ascii="Times New Roman" w:eastAsia="宋体" w:hAnsi="Times New Roman"/>
        </w:rPr>
        <w:t>功能完整的</w:t>
      </w:r>
      <w:r w:rsidRPr="00D81781">
        <w:rPr>
          <w:rFonts w:ascii="Times New Roman" w:eastAsia="宋体" w:hAnsi="Times New Roman"/>
        </w:rPr>
        <w:t>系统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/>
        </w:rPr>
        <w:t>掌握</w:t>
      </w:r>
      <w:r w:rsidRPr="00D81781">
        <w:rPr>
          <w:rFonts w:ascii="Times New Roman" w:eastAsia="宋体" w:hAnsi="Times New Roman"/>
        </w:rPr>
        <w:t xml:space="preserve">FSM + </w:t>
      </w:r>
      <w:r w:rsidRPr="00D81781">
        <w:rPr>
          <w:rFonts w:ascii="Times New Roman" w:eastAsia="宋体" w:hAnsi="Times New Roman" w:hint="eastAsia"/>
        </w:rPr>
        <w:t>Datapath</w:t>
      </w:r>
      <w:r w:rsidRPr="00D81781">
        <w:rPr>
          <w:rFonts w:ascii="Times New Roman" w:eastAsia="宋体" w:hAnsi="Times New Roman" w:hint="eastAsia"/>
        </w:rPr>
        <w:t>的设计方法。</w:t>
      </w:r>
    </w:p>
    <w:p w:rsidR="004F7F71" w:rsidRPr="00D81781" w:rsidRDefault="004F7F71" w:rsidP="004F7F71">
      <w:pPr>
        <w:pStyle w:val="2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实验内容</w:t>
      </w:r>
    </w:p>
    <w:p w:rsidR="004F7F71" w:rsidRPr="00D81781" w:rsidRDefault="004F7F71" w:rsidP="004F7F71">
      <w:pPr>
        <w:pStyle w:val="a3"/>
        <w:numPr>
          <w:ilvl w:val="0"/>
          <w:numId w:val="5"/>
        </w:numPr>
        <w:ind w:firstLineChars="0"/>
        <w:rPr>
          <w:rFonts w:ascii="Times New Roman" w:eastAsia="宋体" w:hAnsi="Times New Roman"/>
          <w:sz w:val="28"/>
          <w:szCs w:val="28"/>
        </w:rPr>
      </w:pPr>
      <w:r w:rsidRPr="00D81781">
        <w:rPr>
          <w:rFonts w:ascii="Times New Roman" w:eastAsia="宋体" w:hAnsi="Times New Roman" w:hint="eastAsia"/>
          <w:sz w:val="28"/>
          <w:szCs w:val="28"/>
        </w:rPr>
        <w:t>项目介绍</w:t>
      </w:r>
    </w:p>
    <w:p w:rsidR="004F7F71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本项目主要</w:t>
      </w:r>
      <w:r w:rsidR="00174C3C">
        <w:rPr>
          <w:rFonts w:ascii="Times New Roman" w:eastAsia="宋体" w:hAnsi="Times New Roman" w:hint="eastAsia"/>
        </w:rPr>
        <w:t>在</w:t>
      </w:r>
      <w:r w:rsidR="00174C3C">
        <w:rPr>
          <w:rFonts w:ascii="Times New Roman" w:eastAsia="宋体" w:hAnsi="Times New Roman" w:hint="eastAsia"/>
        </w:rPr>
        <w:t>FPGA</w:t>
      </w:r>
      <w:r w:rsidR="00174C3C">
        <w:rPr>
          <w:rFonts w:ascii="Times New Roman" w:eastAsia="宋体" w:hAnsi="Times New Roman" w:hint="eastAsia"/>
        </w:rPr>
        <w:t>上</w:t>
      </w:r>
      <w:r w:rsidRPr="00D81781">
        <w:rPr>
          <w:rFonts w:ascii="Times New Roman" w:eastAsia="宋体" w:hAnsi="Times New Roman" w:hint="eastAsia"/>
        </w:rPr>
        <w:t>实现</w:t>
      </w:r>
      <w:r w:rsidR="00174C3C">
        <w:rPr>
          <w:rFonts w:ascii="Times New Roman" w:eastAsia="宋体" w:hAnsi="Times New Roman" w:hint="eastAsia"/>
        </w:rPr>
        <w:t>了一个经典小游戏“俄罗斯方块”</w:t>
      </w:r>
      <w:r w:rsidR="004F7F71" w:rsidRPr="00D81781">
        <w:rPr>
          <w:rFonts w:ascii="Times New Roman" w:eastAsia="宋体" w:hAnsi="Times New Roman" w:hint="eastAsia"/>
        </w:rPr>
        <w:t>。本项目基本解决方案是，使用</w:t>
      </w:r>
      <w:r w:rsidR="004F7F71" w:rsidRPr="00D81781">
        <w:rPr>
          <w:rFonts w:ascii="Times New Roman" w:eastAsia="宋体" w:hAnsi="Times New Roman" w:hint="eastAsia"/>
        </w:rPr>
        <w:t>Xilinx Zynq</w:t>
      </w:r>
      <w:r w:rsidR="004F7F71" w:rsidRPr="00D81781">
        <w:rPr>
          <w:rFonts w:ascii="Times New Roman" w:eastAsia="宋体" w:hAnsi="Times New Roman" w:hint="eastAsia"/>
        </w:rPr>
        <w:t>系列开发板</w:t>
      </w:r>
      <w:r w:rsidR="004F7F71" w:rsidRPr="00D81781">
        <w:rPr>
          <w:rFonts w:ascii="Times New Roman" w:eastAsia="宋体" w:hAnsi="Times New Roman" w:hint="eastAsia"/>
        </w:rPr>
        <w:t>ZedBoard</w:t>
      </w:r>
      <w:r w:rsidR="004F7F71" w:rsidRPr="00D81781">
        <w:rPr>
          <w:rFonts w:ascii="Times New Roman" w:eastAsia="宋体" w:hAnsi="Times New Roman" w:hint="eastAsia"/>
        </w:rPr>
        <w:t>作为平台，实现主控模块，通过</w:t>
      </w:r>
      <w:r w:rsidR="004F7F71" w:rsidRPr="00D81781">
        <w:rPr>
          <w:rFonts w:ascii="Times New Roman" w:eastAsia="宋体" w:hAnsi="Times New Roman" w:hint="eastAsia"/>
        </w:rPr>
        <w:t>VGA</w:t>
      </w:r>
      <w:r w:rsidR="004F7F71" w:rsidRPr="00D81781">
        <w:rPr>
          <w:rFonts w:ascii="Times New Roman" w:eastAsia="宋体" w:hAnsi="Times New Roman" w:hint="eastAsia"/>
        </w:rPr>
        <w:t>接口来控制屏幕进行显示。</w:t>
      </w:r>
    </w:p>
    <w:p w:rsidR="004F7F71" w:rsidRPr="00E00EE7" w:rsidRDefault="004F7F71" w:rsidP="004F7F71">
      <w:pPr>
        <w:pStyle w:val="a3"/>
        <w:numPr>
          <w:ilvl w:val="0"/>
          <w:numId w:val="5"/>
        </w:numPr>
        <w:ind w:firstLineChars="0"/>
        <w:rPr>
          <w:rFonts w:ascii="Times New Roman" w:eastAsia="宋体" w:hAnsi="Times New Roman"/>
          <w:sz w:val="28"/>
          <w:szCs w:val="28"/>
        </w:rPr>
      </w:pPr>
      <w:r w:rsidRPr="00D81781">
        <w:rPr>
          <w:rFonts w:ascii="Times New Roman" w:eastAsia="宋体" w:hAnsi="Times New Roman" w:hint="eastAsia"/>
          <w:sz w:val="28"/>
          <w:szCs w:val="28"/>
        </w:rPr>
        <w:t>系统框架</w:t>
      </w:r>
    </w:p>
    <w:p w:rsidR="004F7F71" w:rsidRDefault="004F7F71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整个系统由四部分组成，按键输入处理模块、控制模块、数据路径模块以及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显示接口模块。整个系统的结构如下图所示：</w:t>
      </w:r>
    </w:p>
    <w:p w:rsidR="0069776C" w:rsidRPr="00D81781" w:rsidRDefault="0069776C" w:rsidP="0069776C">
      <w:pPr>
        <w:rPr>
          <w:rFonts w:ascii="Times New Roman" w:eastAsia="宋体" w:hAnsi="Times New Roman"/>
        </w:rPr>
      </w:pPr>
      <w:r>
        <w:object w:dxaOrig="14851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98.75pt" o:ole="">
            <v:imagedata r:id="rId7" o:title=""/>
          </v:shape>
          <o:OLEObject Type="Embed" ProgID="Visio.Drawing.15" ShapeID="_x0000_i1025" DrawAspect="Content" ObjectID="_1520096159" r:id="rId8"/>
        </w:object>
      </w:r>
    </w:p>
    <w:p w:rsidR="004F7F71" w:rsidRDefault="004F7F71" w:rsidP="0069776C">
      <w:pPr>
        <w:jc w:val="center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图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：</w:t>
      </w:r>
      <w:r w:rsidR="0069776C">
        <w:rPr>
          <w:rFonts w:ascii="Times New Roman" w:eastAsia="宋体" w:hAnsi="Times New Roman" w:hint="eastAsia"/>
        </w:rPr>
        <w:t>系统框图</w:t>
      </w:r>
    </w:p>
    <w:p w:rsidR="0069776C" w:rsidRPr="00D81781" w:rsidRDefault="0069776C" w:rsidP="0069776C">
      <w:pPr>
        <w:jc w:val="center"/>
        <w:rPr>
          <w:rFonts w:ascii="Times New Roman" w:eastAsia="宋体" w:hAnsi="Times New Roman"/>
        </w:rPr>
      </w:pPr>
    </w:p>
    <w:p w:rsidR="004F7F71" w:rsidRPr="00D81781" w:rsidRDefault="004F7F71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下面分别对四个模块进行介绍：</w:t>
      </w:r>
    </w:p>
    <w:p w:rsidR="004F7F71" w:rsidRPr="00D81781" w:rsidRDefault="004F7F71" w:rsidP="004F7F71">
      <w:pPr>
        <w:pStyle w:val="a3"/>
        <w:numPr>
          <w:ilvl w:val="0"/>
          <w:numId w:val="6"/>
        </w:numPr>
        <w:ind w:firstLineChars="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按键输入处理模块</w:t>
      </w:r>
    </w:p>
    <w:p w:rsidR="004F7F71" w:rsidRPr="00D81781" w:rsidRDefault="004F7F71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按键处理模块的主要功能是对输入系统的</w:t>
      </w:r>
      <w:r w:rsidRPr="00D81781">
        <w:rPr>
          <w:rFonts w:ascii="Times New Roman" w:eastAsia="宋体" w:hAnsi="Times New Roman" w:hint="eastAsia"/>
        </w:rPr>
        <w:t>up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down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left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right</w:t>
      </w:r>
      <w:r w:rsidRPr="00D81781">
        <w:rPr>
          <w:rFonts w:ascii="Times New Roman" w:eastAsia="宋体" w:hAnsi="Times New Roman" w:hint="eastAsia"/>
        </w:rPr>
        <w:t>四个控制信号进行消抖处理，并对其进行上升沿检测。</w:t>
      </w:r>
    </w:p>
    <w:p w:rsidR="004F7F71" w:rsidRPr="00D81781" w:rsidRDefault="004F7F71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消抖模块采用上课所提出的结构，采用了一个</w:t>
      </w:r>
      <w:r w:rsidRPr="00D81781">
        <w:rPr>
          <w:rFonts w:ascii="Times New Roman" w:eastAsia="宋体" w:hAnsi="Times New Roman" w:hint="eastAsia"/>
        </w:rPr>
        <w:t>4</w:t>
      </w:r>
      <w:r w:rsidRPr="00D81781">
        <w:rPr>
          <w:rFonts w:ascii="Times New Roman" w:eastAsia="宋体" w:hAnsi="Times New Roman" w:hint="eastAsia"/>
        </w:rPr>
        <w:t>位的移位寄存器，先将输入信号延迟</w:t>
      </w:r>
      <w:r w:rsidRPr="00D81781">
        <w:rPr>
          <w:rFonts w:ascii="Times New Roman" w:eastAsia="宋体" w:hAnsi="Times New Roman" w:hint="eastAsia"/>
        </w:rPr>
        <w:t>4</w:t>
      </w:r>
      <w:r w:rsidRPr="00D81781">
        <w:rPr>
          <w:rFonts w:ascii="Times New Roman" w:eastAsia="宋体" w:hAnsi="Times New Roman" w:hint="eastAsia"/>
        </w:rPr>
        <w:t>个时钟周期，再对其以一个较低的时钟频率进行采用。消抖模块的结构如下图所示：</w:t>
      </w:r>
    </w:p>
    <w:p w:rsidR="004F7F71" w:rsidRPr="00D81781" w:rsidRDefault="0069776C" w:rsidP="0069776C">
      <w:pPr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lastRenderedPageBreak/>
        <w:drawing>
          <wp:inline distT="0" distB="0" distL="0" distR="0" wp14:anchorId="03268F08">
            <wp:extent cx="3907766" cy="268586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39" cy="268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F71" w:rsidRPr="00D81781" w:rsidRDefault="0069776C" w:rsidP="00E00EE7">
      <w:pPr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 w:rsidR="004F7F71" w:rsidRPr="00D81781">
        <w:rPr>
          <w:rFonts w:ascii="Times New Roman" w:eastAsia="宋体" w:hAnsi="Times New Roman" w:hint="eastAsia"/>
        </w:rPr>
        <w:t>2</w:t>
      </w:r>
      <w:r w:rsidR="004F7F71" w:rsidRPr="00D81781">
        <w:rPr>
          <w:rFonts w:ascii="Times New Roman" w:eastAsia="宋体" w:hAnsi="Times New Roman" w:hint="eastAsia"/>
        </w:rPr>
        <w:t>：消抖模块结构示意图</w:t>
      </w:r>
    </w:p>
    <w:p w:rsidR="004F7F71" w:rsidRPr="00D81781" w:rsidRDefault="004F7F71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为了简化控制系统，在本系统的设计过程中，不考虑长时间按键产生连按效果。因而，需要对按键进行上升沿检测。上升沿检测的基本实现方案是加入一组寄存器，对前一个的按键信号进行暂存，将暂存的值与当前值进行比较，当上一个值为</w:t>
      </w:r>
      <w:r w:rsidRPr="00D81781">
        <w:rPr>
          <w:rFonts w:ascii="Times New Roman" w:eastAsia="宋体" w:hAnsi="Times New Roman" w:hint="eastAsia"/>
        </w:rPr>
        <w:t>0</w:t>
      </w:r>
      <w:r w:rsidRPr="00D81781">
        <w:rPr>
          <w:rFonts w:ascii="Times New Roman" w:eastAsia="宋体" w:hAnsi="Times New Roman" w:hint="eastAsia"/>
        </w:rPr>
        <w:t>而当前值为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时，即认为其检测到了一个上升沿。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</w:p>
    <w:p w:rsidR="004F7F71" w:rsidRPr="00D81781" w:rsidRDefault="004F7F71" w:rsidP="004F7F71">
      <w:pPr>
        <w:pStyle w:val="a3"/>
        <w:numPr>
          <w:ilvl w:val="0"/>
          <w:numId w:val="6"/>
        </w:numPr>
        <w:ind w:firstLineChars="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控制模块</w:t>
      </w:r>
    </w:p>
    <w:p w:rsidR="004F7F71" w:rsidRPr="00D81781" w:rsidRDefault="004F7F71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控制模块采用</w:t>
      </w:r>
      <w:r w:rsidRPr="00D81781">
        <w:rPr>
          <w:rFonts w:ascii="Times New Roman" w:eastAsia="宋体" w:hAnsi="Times New Roman" w:hint="eastAsia"/>
        </w:rPr>
        <w:t>FSM</w:t>
      </w:r>
      <w:r w:rsidRPr="00D81781">
        <w:rPr>
          <w:rFonts w:ascii="Times New Roman" w:eastAsia="宋体" w:hAnsi="Times New Roman" w:hint="eastAsia"/>
        </w:rPr>
        <w:t>的方式进行控制。在控制模块中，定义了</w:t>
      </w:r>
      <w:r w:rsidRPr="00D81781">
        <w:rPr>
          <w:rFonts w:ascii="Times New Roman" w:eastAsia="宋体" w:hAnsi="Times New Roman" w:hint="eastAsia"/>
        </w:rPr>
        <w:t>10</w:t>
      </w:r>
      <w:r w:rsidRPr="00D81781">
        <w:rPr>
          <w:rFonts w:ascii="Times New Roman" w:eastAsia="宋体" w:hAnsi="Times New Roman" w:hint="eastAsia"/>
        </w:rPr>
        <w:t>个状态：</w:t>
      </w:r>
    </w:p>
    <w:p w:rsidR="004F7F71" w:rsidRPr="00D81781" w:rsidRDefault="004F7F71" w:rsidP="00E00EE7">
      <w:pPr>
        <w:ind w:firstLineChars="400" w:firstLine="84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S_idle</w:t>
      </w:r>
      <w:r w:rsidRPr="00D81781">
        <w:rPr>
          <w:rFonts w:ascii="Times New Roman" w:eastAsia="宋体" w:hAnsi="Times New Roman" w:hint="eastAsia"/>
        </w:rPr>
        <w:t>：上电复位后进入的空状态，当</w:t>
      </w:r>
      <w:r w:rsidRPr="00D81781">
        <w:rPr>
          <w:rFonts w:ascii="Times New Roman" w:eastAsia="宋体" w:hAnsi="Times New Roman" w:hint="eastAsia"/>
        </w:rPr>
        <w:t>start</w:t>
      </w:r>
      <w:r w:rsidRPr="00D81781">
        <w:rPr>
          <w:rFonts w:ascii="Times New Roman" w:eastAsia="宋体" w:hAnsi="Times New Roman" w:hint="eastAsia"/>
        </w:rPr>
        <w:t>信号为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时进入</w:t>
      </w:r>
      <w:r w:rsidRPr="00D81781">
        <w:rPr>
          <w:rFonts w:ascii="Times New Roman" w:eastAsia="宋体" w:hAnsi="Times New Roman" w:hint="eastAsia"/>
        </w:rPr>
        <w:t>S_new</w:t>
      </w:r>
      <w:r w:rsidRPr="00D81781">
        <w:rPr>
          <w:rFonts w:ascii="Times New Roman" w:eastAsia="宋体" w:hAnsi="Times New Roman" w:hint="eastAsia"/>
        </w:rPr>
        <w:t>状态</w:t>
      </w:r>
    </w:p>
    <w:p w:rsidR="004F7F71" w:rsidRPr="00D81781" w:rsidRDefault="004F7F71" w:rsidP="00E00EE7">
      <w:pPr>
        <w:ind w:firstLineChars="400" w:firstLine="84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S_new</w:t>
      </w:r>
      <w:r w:rsidRPr="00D81781">
        <w:rPr>
          <w:rFonts w:ascii="Times New Roman" w:eastAsia="宋体" w:hAnsi="Times New Roman" w:hint="eastAsia"/>
        </w:rPr>
        <w:t>：用于产生新的俄罗斯方块。</w:t>
      </w:r>
    </w:p>
    <w:p w:rsidR="004F7F71" w:rsidRPr="00D81781" w:rsidRDefault="004F7F71" w:rsidP="00E00EE7">
      <w:pPr>
        <w:ind w:leftChars="200" w:left="420"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S_hold</w:t>
      </w:r>
      <w:r w:rsidRPr="00D81781">
        <w:rPr>
          <w:rFonts w:ascii="Times New Roman" w:eastAsia="宋体" w:hAnsi="Times New Roman" w:hint="eastAsia"/>
        </w:rPr>
        <w:t>：保持状态。在这个状态中进行计时，当时间到达一定间隔时，转到</w:t>
      </w:r>
      <w:r w:rsidRPr="00D81781">
        <w:rPr>
          <w:rFonts w:ascii="Times New Roman" w:eastAsia="宋体" w:hAnsi="Times New Roman" w:hint="eastAsia"/>
        </w:rPr>
        <w:t>S_down</w:t>
      </w:r>
      <w:r w:rsidRPr="00D81781">
        <w:rPr>
          <w:rFonts w:ascii="Times New Roman" w:eastAsia="宋体" w:hAnsi="Times New Roman" w:hint="eastAsia"/>
        </w:rPr>
        <w:t>状态；或者等待输入信号（</w:t>
      </w:r>
      <w:r w:rsidRPr="00D81781">
        <w:rPr>
          <w:rFonts w:ascii="Times New Roman" w:eastAsia="宋体" w:hAnsi="Times New Roman" w:hint="eastAsia"/>
        </w:rPr>
        <w:t>up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down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left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right</w:t>
      </w:r>
      <w:r w:rsidRPr="00D81781">
        <w:rPr>
          <w:rFonts w:ascii="Times New Roman" w:eastAsia="宋体" w:hAnsi="Times New Roman" w:hint="eastAsia"/>
        </w:rPr>
        <w:t>）时，转到</w:t>
      </w:r>
      <w:r w:rsidRPr="00D81781">
        <w:rPr>
          <w:rFonts w:ascii="Times New Roman" w:eastAsia="宋体" w:hAnsi="Times New Roman" w:hint="eastAsia"/>
        </w:rPr>
        <w:t>S_down</w:t>
      </w:r>
      <w:r w:rsidRPr="00D81781">
        <w:rPr>
          <w:rFonts w:ascii="Times New Roman" w:eastAsia="宋体" w:hAnsi="Times New Roman" w:hint="eastAsia"/>
        </w:rPr>
        <w:t>（按键为</w:t>
      </w:r>
      <w:r w:rsidRPr="00D81781">
        <w:rPr>
          <w:rFonts w:ascii="Times New Roman" w:eastAsia="宋体" w:hAnsi="Times New Roman" w:hint="eastAsia"/>
        </w:rPr>
        <w:t>down</w:t>
      </w:r>
      <w:r w:rsidRPr="00D81781">
        <w:rPr>
          <w:rFonts w:ascii="Times New Roman" w:eastAsia="宋体" w:hAnsi="Times New Roman" w:hint="eastAsia"/>
        </w:rPr>
        <w:t>）或者</w:t>
      </w:r>
      <w:r w:rsidRPr="00D81781">
        <w:rPr>
          <w:rFonts w:ascii="Times New Roman" w:eastAsia="宋体" w:hAnsi="Times New Roman" w:hint="eastAsia"/>
        </w:rPr>
        <w:t>S_move</w:t>
      </w:r>
      <w:r w:rsidRPr="00D81781">
        <w:rPr>
          <w:rFonts w:ascii="Times New Roman" w:eastAsia="宋体" w:hAnsi="Times New Roman" w:hint="eastAsia"/>
        </w:rPr>
        <w:t>（</w:t>
      </w:r>
      <w:r w:rsidRPr="00D81781">
        <w:rPr>
          <w:rFonts w:ascii="Times New Roman" w:eastAsia="宋体" w:hAnsi="Times New Roman" w:hint="eastAsia"/>
        </w:rPr>
        <w:t>up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left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right</w:t>
      </w:r>
      <w:r w:rsidRPr="00D81781">
        <w:rPr>
          <w:rFonts w:ascii="Times New Roman" w:eastAsia="宋体" w:hAnsi="Times New Roman" w:hint="eastAsia"/>
        </w:rPr>
        <w:t>）状态。</w:t>
      </w:r>
    </w:p>
    <w:p w:rsidR="004F7F71" w:rsidRPr="00D81781" w:rsidRDefault="004F7F71" w:rsidP="00E00EE7">
      <w:pPr>
        <w:ind w:leftChars="200" w:left="420"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S_down</w:t>
      </w:r>
      <w:r w:rsidRPr="00D81781">
        <w:rPr>
          <w:rFonts w:ascii="Times New Roman" w:eastAsia="宋体" w:hAnsi="Times New Roman" w:hint="eastAsia"/>
        </w:rPr>
        <w:t>：判断当前俄罗斯块能否下移一格。如果可以，则转到</w:t>
      </w:r>
      <w:r w:rsidRPr="00D81781">
        <w:rPr>
          <w:rFonts w:ascii="Times New Roman" w:eastAsia="宋体" w:hAnsi="Times New Roman" w:hint="eastAsia"/>
        </w:rPr>
        <w:t>S_remove_1</w:t>
      </w:r>
      <w:r w:rsidRPr="00D81781">
        <w:rPr>
          <w:rFonts w:ascii="Times New Roman" w:eastAsia="宋体" w:hAnsi="Times New Roman" w:hint="eastAsia"/>
        </w:rPr>
        <w:t>状态，如果不行，则转到</w:t>
      </w:r>
      <w:r w:rsidRPr="00D81781">
        <w:rPr>
          <w:rFonts w:ascii="Times New Roman" w:eastAsia="宋体" w:hAnsi="Times New Roman" w:hint="eastAsia"/>
        </w:rPr>
        <w:t>S_shift</w:t>
      </w:r>
      <w:r w:rsidRPr="00D81781">
        <w:rPr>
          <w:rFonts w:ascii="Times New Roman" w:eastAsia="宋体" w:hAnsi="Times New Roman" w:hint="eastAsia"/>
        </w:rPr>
        <w:t>状态。</w:t>
      </w:r>
    </w:p>
    <w:p w:rsidR="004F7F71" w:rsidRPr="00D81781" w:rsidRDefault="004F7F71" w:rsidP="00E00EE7">
      <w:pPr>
        <w:ind w:leftChars="200" w:left="420"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S_move</w:t>
      </w:r>
      <w:r w:rsidRPr="00D81781">
        <w:rPr>
          <w:rFonts w:ascii="Times New Roman" w:eastAsia="宋体" w:hAnsi="Times New Roman" w:hint="eastAsia"/>
        </w:rPr>
        <w:t>：判断当前俄罗斯块能够按照按键信号指定的指令进行移动，如果可以，则转到</w:t>
      </w:r>
      <w:r w:rsidRPr="00D81781">
        <w:rPr>
          <w:rFonts w:ascii="Times New Roman" w:eastAsia="宋体" w:hAnsi="Times New Roman" w:hint="eastAsia"/>
        </w:rPr>
        <w:t>S_shift</w:t>
      </w:r>
      <w:r w:rsidRPr="00D81781">
        <w:rPr>
          <w:rFonts w:ascii="Times New Roman" w:eastAsia="宋体" w:hAnsi="Times New Roman" w:hint="eastAsia"/>
        </w:rPr>
        <w:t>状态，如果不可以，则转到</w:t>
      </w:r>
      <w:r w:rsidRPr="00D81781">
        <w:rPr>
          <w:rFonts w:ascii="Times New Roman" w:eastAsia="宋体" w:hAnsi="Times New Roman" w:hint="eastAsia"/>
        </w:rPr>
        <w:t>S_remove_1</w:t>
      </w:r>
      <w:r w:rsidRPr="00D81781">
        <w:rPr>
          <w:rFonts w:ascii="Times New Roman" w:eastAsia="宋体" w:hAnsi="Times New Roman" w:hint="eastAsia"/>
        </w:rPr>
        <w:t>状态。</w:t>
      </w:r>
    </w:p>
    <w:p w:rsidR="004F7F71" w:rsidRPr="00D81781" w:rsidRDefault="004F7F71" w:rsidP="00E00EE7">
      <w:pPr>
        <w:ind w:firstLineChars="400" w:firstLine="84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S_shift</w:t>
      </w:r>
      <w:r w:rsidRPr="00D81781">
        <w:rPr>
          <w:rFonts w:ascii="Times New Roman" w:eastAsia="宋体" w:hAnsi="Times New Roman" w:hint="eastAsia"/>
        </w:rPr>
        <w:t>：更新俄罗斯方块的坐标信息。返回</w:t>
      </w:r>
      <w:r w:rsidRPr="00D81781">
        <w:rPr>
          <w:rFonts w:ascii="Times New Roman" w:eastAsia="宋体" w:hAnsi="Times New Roman" w:hint="eastAsia"/>
        </w:rPr>
        <w:t>S_hold</w:t>
      </w:r>
      <w:r w:rsidRPr="00D81781">
        <w:rPr>
          <w:rFonts w:ascii="Times New Roman" w:eastAsia="宋体" w:hAnsi="Times New Roman" w:hint="eastAsia"/>
        </w:rPr>
        <w:t>。</w:t>
      </w:r>
    </w:p>
    <w:p w:rsidR="004F7F71" w:rsidRPr="00D81781" w:rsidRDefault="004F7F71" w:rsidP="00E00EE7">
      <w:pPr>
        <w:ind w:firstLineChars="400" w:firstLine="84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S_remove_1</w:t>
      </w:r>
      <w:r w:rsidRPr="00D81781">
        <w:rPr>
          <w:rFonts w:ascii="Times New Roman" w:eastAsia="宋体" w:hAnsi="Times New Roman" w:hint="eastAsia"/>
        </w:rPr>
        <w:t>：更新整个屏幕的矩阵信息。转移到</w:t>
      </w:r>
      <w:r w:rsidRPr="00D81781">
        <w:rPr>
          <w:rFonts w:ascii="Times New Roman" w:eastAsia="宋体" w:hAnsi="Times New Roman" w:hint="eastAsia"/>
        </w:rPr>
        <w:t>S_remove_2</w:t>
      </w:r>
      <w:r w:rsidRPr="00D81781">
        <w:rPr>
          <w:rFonts w:ascii="Times New Roman" w:eastAsia="宋体" w:hAnsi="Times New Roman" w:hint="eastAsia"/>
        </w:rPr>
        <w:t>状态。</w:t>
      </w:r>
    </w:p>
    <w:p w:rsidR="004F7F71" w:rsidRPr="00D81781" w:rsidRDefault="004F7F71" w:rsidP="00E00EE7">
      <w:pPr>
        <w:ind w:leftChars="200" w:left="420"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S_remove_2</w:t>
      </w:r>
      <w:r w:rsidRPr="00D81781">
        <w:rPr>
          <w:rFonts w:ascii="Times New Roman" w:eastAsia="宋体" w:hAnsi="Times New Roman" w:hint="eastAsia"/>
        </w:rPr>
        <w:t>：判断是否可以消除，将可以消除的行消除，并将上面的行下移一行。重复此过程，直到没有可消除的行为止。跳转到</w:t>
      </w:r>
      <w:r w:rsidRPr="00D81781">
        <w:rPr>
          <w:rFonts w:ascii="Times New Roman" w:eastAsia="宋体" w:hAnsi="Times New Roman" w:hint="eastAsia"/>
        </w:rPr>
        <w:t>S_isdie</w:t>
      </w:r>
      <w:r w:rsidRPr="00D81781">
        <w:rPr>
          <w:rFonts w:ascii="Times New Roman" w:eastAsia="宋体" w:hAnsi="Times New Roman" w:hint="eastAsia"/>
        </w:rPr>
        <w:t>状态</w:t>
      </w:r>
    </w:p>
    <w:p w:rsidR="004F7F71" w:rsidRPr="00D81781" w:rsidRDefault="004F7F71" w:rsidP="00E00EE7">
      <w:pPr>
        <w:ind w:leftChars="200" w:left="420"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S_isdie</w:t>
      </w:r>
      <w:r w:rsidRPr="00D81781">
        <w:rPr>
          <w:rFonts w:ascii="Times New Roman" w:eastAsia="宋体" w:hAnsi="Times New Roman" w:hint="eastAsia"/>
        </w:rPr>
        <w:t>：判断是否游戏结束。如果结束，则跳转到</w:t>
      </w:r>
      <w:r w:rsidRPr="00D81781">
        <w:rPr>
          <w:rFonts w:ascii="Times New Roman" w:eastAsia="宋体" w:hAnsi="Times New Roman" w:hint="eastAsia"/>
        </w:rPr>
        <w:t>S_stop</w:t>
      </w:r>
      <w:r w:rsidRPr="00D81781">
        <w:rPr>
          <w:rFonts w:ascii="Times New Roman" w:eastAsia="宋体" w:hAnsi="Times New Roman" w:hint="eastAsia"/>
        </w:rPr>
        <w:t>状态。如果没有，则跳转到</w:t>
      </w:r>
      <w:r w:rsidRPr="00D81781">
        <w:rPr>
          <w:rFonts w:ascii="Times New Roman" w:eastAsia="宋体" w:hAnsi="Times New Roman" w:hint="eastAsia"/>
        </w:rPr>
        <w:t>S_new</w:t>
      </w:r>
      <w:r w:rsidRPr="00D81781">
        <w:rPr>
          <w:rFonts w:ascii="Times New Roman" w:eastAsia="宋体" w:hAnsi="Times New Roman" w:hint="eastAsia"/>
        </w:rPr>
        <w:t>状态，生成新的俄罗斯方块。</w:t>
      </w:r>
    </w:p>
    <w:p w:rsidR="004F7F71" w:rsidRPr="00D81781" w:rsidRDefault="004F7F71" w:rsidP="00E00EE7">
      <w:pPr>
        <w:ind w:firstLineChars="400" w:firstLine="84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S_stop</w:t>
      </w:r>
      <w:r w:rsidRPr="00D81781">
        <w:rPr>
          <w:rFonts w:ascii="Times New Roman" w:eastAsia="宋体" w:hAnsi="Times New Roman" w:hint="eastAsia"/>
        </w:rPr>
        <w:t>：清楚整个屏幕，并跳转到</w:t>
      </w:r>
      <w:r w:rsidRPr="00D81781">
        <w:rPr>
          <w:rFonts w:ascii="Times New Roman" w:eastAsia="宋体" w:hAnsi="Times New Roman" w:hint="eastAsia"/>
        </w:rPr>
        <w:t>S_idle</w:t>
      </w:r>
      <w:r w:rsidRPr="00D81781">
        <w:rPr>
          <w:rFonts w:ascii="Times New Roman" w:eastAsia="宋体" w:hAnsi="Times New Roman" w:hint="eastAsia"/>
        </w:rPr>
        <w:t>状态。</w:t>
      </w:r>
    </w:p>
    <w:p w:rsidR="00E00EE7" w:rsidRDefault="00E00EE7" w:rsidP="00E00EE7">
      <w:pPr>
        <w:ind w:firstLineChars="200" w:firstLine="420"/>
        <w:rPr>
          <w:rFonts w:ascii="Times New Roman" w:eastAsia="宋体" w:hAnsi="Times New Roman"/>
        </w:rPr>
      </w:pPr>
    </w:p>
    <w:p w:rsidR="004F7F71" w:rsidRDefault="004F7F71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整个控制过程的</w:t>
      </w:r>
      <w:r w:rsidRPr="00D81781">
        <w:rPr>
          <w:rFonts w:ascii="Times New Roman" w:eastAsia="宋体" w:hAnsi="Times New Roman" w:hint="eastAsia"/>
        </w:rPr>
        <w:t>ASMD</w:t>
      </w:r>
      <w:r w:rsidRPr="00D81781">
        <w:rPr>
          <w:rFonts w:ascii="Times New Roman" w:eastAsia="宋体" w:hAnsi="Times New Roman" w:hint="eastAsia"/>
        </w:rPr>
        <w:t>图如下图所示：</w:t>
      </w:r>
    </w:p>
    <w:p w:rsidR="00E00EE7" w:rsidRDefault="0069776C" w:rsidP="0069776C">
      <w:pPr>
        <w:jc w:val="center"/>
        <w:rPr>
          <w:rFonts w:ascii="Times New Roman" w:eastAsia="宋体" w:hAnsi="Times New Roman"/>
        </w:rPr>
      </w:pPr>
      <w:r w:rsidRPr="0069776C">
        <w:rPr>
          <w:rFonts w:ascii="Times New Roman" w:eastAsia="宋体" w:hAnsi="Times New Roman"/>
        </w:rPr>
        <w:object w:dxaOrig="22621" w:dyaOrig="11791">
          <v:shape id="_x0000_i1026" type="#_x0000_t75" style="width:414.75pt;height:3in" o:ole="">
            <v:imagedata r:id="rId10" o:title=""/>
          </v:shape>
          <o:OLEObject Type="Embed" ProgID="Visio.Drawing.15" ShapeID="_x0000_i1026" DrawAspect="Content" ObjectID="_1520096160" r:id="rId11"/>
        </w:object>
      </w:r>
    </w:p>
    <w:p w:rsidR="00E00EE7" w:rsidRDefault="0069776C" w:rsidP="0069776C">
      <w:pPr>
        <w:ind w:firstLineChars="200" w:firstLine="42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 w:hint="eastAsia"/>
        </w:rPr>
        <w:t>：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控制模块</w:t>
      </w:r>
      <w:r>
        <w:rPr>
          <w:rFonts w:ascii="Times New Roman" w:eastAsia="宋体" w:hAnsi="Times New Roman" w:hint="eastAsia"/>
        </w:rPr>
        <w:t>ASMD</w:t>
      </w:r>
      <w:r>
        <w:rPr>
          <w:rFonts w:ascii="Times New Roman" w:eastAsia="宋体" w:hAnsi="Times New Roman" w:hint="eastAsia"/>
        </w:rPr>
        <w:t>图</w:t>
      </w:r>
    </w:p>
    <w:p w:rsidR="0069776C" w:rsidRPr="00D81781" w:rsidRDefault="0069776C" w:rsidP="0069776C">
      <w:pPr>
        <w:ind w:firstLineChars="200" w:firstLine="420"/>
        <w:rPr>
          <w:rFonts w:ascii="Times New Roman" w:eastAsia="宋体" w:hAnsi="Times New Roman"/>
        </w:rPr>
      </w:pPr>
    </w:p>
    <w:p w:rsidR="004F7F71" w:rsidRPr="00D81781" w:rsidRDefault="004F7F71" w:rsidP="004F7F71">
      <w:pPr>
        <w:pStyle w:val="a3"/>
        <w:numPr>
          <w:ilvl w:val="0"/>
          <w:numId w:val="6"/>
        </w:numPr>
        <w:ind w:firstLineChars="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数据路径</w:t>
      </w:r>
    </w:p>
    <w:p w:rsidR="00657E65" w:rsidRPr="00D81781" w:rsidRDefault="00657E65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数据路径模块主要功能是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/>
        </w:rPr>
        <w:t>根据控制模块给出的信号</w:t>
      </w:r>
      <w:r w:rsidRPr="00D81781">
        <w:rPr>
          <w:rFonts w:ascii="Times New Roman" w:eastAsia="宋体" w:hAnsi="Times New Roman" w:hint="eastAsia"/>
        </w:rPr>
        <w:t>，对俄罗斯方块当前的逻辑状态进行判断，更新背景矩阵。具体如下：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方块：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方块分为非活动方块与活动方块。非活动方块为：（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）之前下落的方块；（</w:t>
      </w:r>
      <w:r w:rsidRPr="00D81781">
        <w:rPr>
          <w:rFonts w:ascii="Times New Roman" w:eastAsia="宋体" w:hAnsi="Times New Roman" w:hint="eastAsia"/>
        </w:rPr>
        <w:t>2</w:t>
      </w:r>
      <w:r w:rsidRPr="00D81781">
        <w:rPr>
          <w:rFonts w:ascii="Times New Roman" w:eastAsia="宋体" w:hAnsi="Times New Roman" w:hint="eastAsia"/>
        </w:rPr>
        <w:t>）下落后方块消除之后的结果。由背景矩阵表示。活动方块为当前下落中的方块，由活动方块坐标与方块类型表示（后简称方块）。</w:t>
      </w:r>
    </w:p>
    <w:p w:rsidR="0069776C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背景矩阵：</w:t>
      </w:r>
    </w:p>
    <w:p w:rsidR="004F7F71" w:rsidRPr="00D81781" w:rsidRDefault="004F7F71" w:rsidP="0069776C">
      <w:pPr>
        <w:ind w:left="210" w:firstLineChars="700" w:firstLine="147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reg [9:0] R [23:0];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背景矩阵</w:t>
      </w:r>
      <w:r w:rsidRPr="00D81781">
        <w:rPr>
          <w:rFonts w:ascii="Times New Roman" w:eastAsia="宋体" w:hAnsi="Times New Roman" w:hint="eastAsia"/>
        </w:rPr>
        <w:t>R</w:t>
      </w:r>
      <w:r w:rsidRPr="00D81781">
        <w:rPr>
          <w:rFonts w:ascii="Times New Roman" w:eastAsia="宋体" w:hAnsi="Times New Roman" w:hint="eastAsia"/>
        </w:rPr>
        <w:t>是</w:t>
      </w:r>
      <w:r w:rsidRPr="00D81781">
        <w:rPr>
          <w:rFonts w:ascii="Times New Roman" w:eastAsia="宋体" w:hAnsi="Times New Roman" w:hint="eastAsia"/>
        </w:rPr>
        <w:t>24</w:t>
      </w:r>
      <w:r w:rsidRPr="00D81781">
        <w:rPr>
          <w:rFonts w:ascii="Times New Roman" w:eastAsia="宋体" w:hAnsi="Times New Roman" w:hint="eastAsia"/>
        </w:rPr>
        <w:t>行</w:t>
      </w:r>
      <w:r w:rsidRPr="00D81781">
        <w:rPr>
          <w:rFonts w:ascii="Times New Roman" w:eastAsia="宋体" w:hAnsi="Times New Roman" w:hint="eastAsia"/>
        </w:rPr>
        <w:t>10</w:t>
      </w:r>
      <w:r w:rsidRPr="00D81781">
        <w:rPr>
          <w:rFonts w:ascii="Times New Roman" w:eastAsia="宋体" w:hAnsi="Times New Roman" w:hint="eastAsia"/>
        </w:rPr>
        <w:t>列的寄存器组，负责保存非活动方块坐标，即</w:t>
      </w:r>
      <w:r w:rsidRPr="00D81781">
        <w:rPr>
          <w:rFonts w:ascii="Times New Roman" w:eastAsia="宋体" w:hAnsi="Times New Roman" w:hint="eastAsia"/>
        </w:rPr>
        <w:t>R</w:t>
      </w:r>
      <w:r w:rsidRPr="00D81781">
        <w:rPr>
          <w:rFonts w:ascii="Times New Roman" w:eastAsia="宋体" w:hAnsi="Times New Roman" w:hint="eastAsia"/>
        </w:rPr>
        <w:t>中任一位置，如方块存在，则该位置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，否则为</w:t>
      </w:r>
      <w:r w:rsidRPr="00D81781">
        <w:rPr>
          <w:rFonts w:ascii="Times New Roman" w:eastAsia="宋体" w:hAnsi="Times New Roman" w:hint="eastAsia"/>
        </w:rPr>
        <w:t>0</w:t>
      </w:r>
      <w:r w:rsidRPr="00D81781">
        <w:rPr>
          <w:rFonts w:ascii="Times New Roman" w:eastAsia="宋体" w:hAnsi="Times New Roman" w:hint="eastAsia"/>
        </w:rPr>
        <w:t>。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活动方块坐标：</w:t>
      </w:r>
    </w:p>
    <w:p w:rsidR="004F7F71" w:rsidRPr="00D81781" w:rsidRDefault="004F7F71" w:rsidP="0069776C">
      <w:pPr>
        <w:ind w:left="1260" w:firstLine="420"/>
        <w:jc w:val="left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output reg [4:0] n,</w:t>
      </w:r>
    </w:p>
    <w:p w:rsidR="004F7F71" w:rsidRPr="00D81781" w:rsidRDefault="004F7F71" w:rsidP="0069776C">
      <w:pPr>
        <w:ind w:left="1260" w:firstLine="420"/>
        <w:jc w:val="left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output reg [3:0] m,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n, m</w:t>
      </w:r>
      <w:r w:rsidRPr="00D81781">
        <w:rPr>
          <w:rFonts w:ascii="Times New Roman" w:eastAsia="宋体" w:hAnsi="Times New Roman" w:hint="eastAsia"/>
        </w:rPr>
        <w:t>分别为当前活动方块的行、列指针，指向方块固定点位置。方块固定点为方块旋转时不变的格点，依据方块种类决定，下文方块模型中详述。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方块类型：</w:t>
      </w:r>
    </w:p>
    <w:p w:rsidR="004F7F71" w:rsidRPr="00D81781" w:rsidRDefault="004F7F71" w:rsidP="0069776C">
      <w:pPr>
        <w:ind w:left="1260" w:firstLine="420"/>
        <w:jc w:val="left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output reg [6:0] BLOCK,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BLOCK</w:t>
      </w:r>
      <w:r w:rsidRPr="00D81781">
        <w:rPr>
          <w:rFonts w:ascii="Times New Roman" w:eastAsia="宋体" w:hAnsi="Times New Roman" w:hint="eastAsia"/>
        </w:rPr>
        <w:t>代表方块类型，由</w:t>
      </w:r>
      <w:r w:rsidRPr="00D81781">
        <w:rPr>
          <w:rFonts w:ascii="Times New Roman" w:eastAsia="宋体" w:hAnsi="Times New Roman" w:hint="eastAsia"/>
        </w:rPr>
        <w:t>7</w:t>
      </w:r>
      <w:r w:rsidRPr="00D81781">
        <w:rPr>
          <w:rFonts w:ascii="Times New Roman" w:eastAsia="宋体" w:hAnsi="Times New Roman" w:hint="eastAsia"/>
        </w:rPr>
        <w:t>位编码构成。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</w:p>
    <w:p w:rsidR="004F7F71" w:rsidRPr="00D81781" w:rsidRDefault="004F7F71" w:rsidP="0069776C">
      <w:pPr>
        <w:ind w:firstLineChars="200" w:firstLine="420"/>
        <w:jc w:val="left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数据交换：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Datapath</w:t>
      </w:r>
      <w:r w:rsidRPr="00D81781">
        <w:rPr>
          <w:rFonts w:ascii="Times New Roman" w:eastAsia="宋体" w:hAnsi="Times New Roman" w:hint="eastAsia"/>
        </w:rPr>
        <w:t>与其余模块的数据交换分为两部分：（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）与</w:t>
      </w:r>
      <w:r w:rsidRPr="00D81781">
        <w:rPr>
          <w:rFonts w:ascii="Times New Roman" w:eastAsia="宋体" w:hAnsi="Times New Roman" w:hint="eastAsia"/>
        </w:rPr>
        <w:t>control_unit</w:t>
      </w:r>
      <w:r w:rsidRPr="00D81781">
        <w:rPr>
          <w:rFonts w:ascii="Times New Roman" w:eastAsia="宋体" w:hAnsi="Times New Roman" w:hint="eastAsia"/>
        </w:rPr>
        <w:t>间的状态指令交互；（</w:t>
      </w:r>
      <w:r w:rsidRPr="00D81781">
        <w:rPr>
          <w:rFonts w:ascii="Times New Roman" w:eastAsia="宋体" w:hAnsi="Times New Roman" w:hint="eastAsia"/>
        </w:rPr>
        <w:t>2</w:t>
      </w:r>
      <w:r w:rsidRPr="00D81781">
        <w:rPr>
          <w:rFonts w:ascii="Times New Roman" w:eastAsia="宋体" w:hAnsi="Times New Roman" w:hint="eastAsia"/>
        </w:rPr>
        <w:t>）控制</w:t>
      </w:r>
      <w:r w:rsidRPr="00D81781">
        <w:rPr>
          <w:rFonts w:ascii="Times New Roman" w:eastAsia="宋体" w:hAnsi="Times New Roman" w:hint="eastAsia"/>
        </w:rPr>
        <w:t>merge</w:t>
      </w:r>
      <w:r w:rsidRPr="00D81781">
        <w:rPr>
          <w:rFonts w:ascii="Times New Roman" w:eastAsia="宋体" w:hAnsi="Times New Roman" w:hint="eastAsia"/>
        </w:rPr>
        <w:t>，间接实现对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的控制。</w:t>
      </w:r>
    </w:p>
    <w:p w:rsidR="004F7F71" w:rsidRPr="00D81781" w:rsidRDefault="004F7F71" w:rsidP="00D5331E">
      <w:pPr>
        <w:rPr>
          <w:rFonts w:ascii="Times New Roman" w:eastAsia="宋体" w:hAnsi="Times New Roman"/>
        </w:rPr>
      </w:pP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方块模型：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俄罗斯方块共有</w:t>
      </w:r>
      <w:r w:rsidRPr="00D81781">
        <w:rPr>
          <w:rFonts w:ascii="Times New Roman" w:eastAsia="宋体" w:hAnsi="Times New Roman" w:hint="eastAsia"/>
        </w:rPr>
        <w:t>7</w:t>
      </w:r>
      <w:r w:rsidRPr="00D81781">
        <w:rPr>
          <w:rFonts w:ascii="Times New Roman" w:eastAsia="宋体" w:hAnsi="Times New Roman" w:hint="eastAsia"/>
        </w:rPr>
        <w:t>中形状的方块（</w:t>
      </w:r>
      <w:r w:rsidRPr="00D81781">
        <w:rPr>
          <w:rFonts w:ascii="Times New Roman" w:eastAsia="宋体" w:hAnsi="Times New Roman" w:hint="eastAsia"/>
        </w:rPr>
        <w:t>O,L,J,I,T,Z,S</w:t>
      </w:r>
      <w:r w:rsidRPr="00D81781">
        <w:rPr>
          <w:rFonts w:ascii="Times New Roman" w:eastAsia="宋体" w:hAnsi="Times New Roman" w:hint="eastAsia"/>
        </w:rPr>
        <w:t>），每种方块有</w:t>
      </w:r>
      <w:r w:rsidRPr="00D81781">
        <w:rPr>
          <w:rFonts w:ascii="Times New Roman" w:eastAsia="宋体" w:hAnsi="Times New Roman" w:hint="eastAsia"/>
        </w:rPr>
        <w:t>1-4</w:t>
      </w:r>
      <w:r w:rsidRPr="00D81781">
        <w:rPr>
          <w:rFonts w:ascii="Times New Roman" w:eastAsia="宋体" w:hAnsi="Times New Roman" w:hint="eastAsia"/>
        </w:rPr>
        <w:t>种不同的旋转变形方式。为方便起见，将方块定位</w:t>
      </w:r>
      <w:r w:rsidRPr="00D81781">
        <w:rPr>
          <w:rFonts w:ascii="Times New Roman" w:eastAsia="宋体" w:hAnsi="Times New Roman" w:hint="eastAsia"/>
        </w:rPr>
        <w:t>A-G</w:t>
      </w:r>
      <w:r w:rsidRPr="00D81781">
        <w:rPr>
          <w:rFonts w:ascii="Times New Roman" w:eastAsia="宋体" w:hAnsi="Times New Roman" w:hint="eastAsia"/>
        </w:rPr>
        <w:t>，旋转编号为</w:t>
      </w:r>
      <w:r w:rsidRPr="00D81781">
        <w:rPr>
          <w:rFonts w:ascii="Times New Roman" w:eastAsia="宋体" w:hAnsi="Times New Roman" w:hint="eastAsia"/>
        </w:rPr>
        <w:t>1-4</w:t>
      </w:r>
      <w:r w:rsidRPr="00D81781">
        <w:rPr>
          <w:rFonts w:ascii="Times New Roman" w:eastAsia="宋体" w:hAnsi="Times New Roman" w:hint="eastAsia"/>
        </w:rPr>
        <w:t>，将方块编码成</w:t>
      </w:r>
      <w:r w:rsidRPr="00D81781">
        <w:rPr>
          <w:rFonts w:ascii="Times New Roman" w:eastAsia="宋体" w:hAnsi="Times New Roman" w:hint="eastAsia"/>
        </w:rPr>
        <w:t>A_1-G_2</w:t>
      </w:r>
      <w:r w:rsidRPr="00D81781">
        <w:rPr>
          <w:rFonts w:ascii="Times New Roman" w:eastAsia="宋体" w:hAnsi="Times New Roman" w:hint="eastAsia"/>
        </w:rPr>
        <w:t>的</w:t>
      </w:r>
      <w:r w:rsidRPr="00D81781">
        <w:rPr>
          <w:rFonts w:ascii="Times New Roman" w:eastAsia="宋体" w:hAnsi="Times New Roman" w:hint="eastAsia"/>
        </w:rPr>
        <w:t>19</w:t>
      </w:r>
      <w:r w:rsidRPr="00D81781">
        <w:rPr>
          <w:rFonts w:ascii="Times New Roman" w:eastAsia="宋体" w:hAnsi="Times New Roman" w:hint="eastAsia"/>
        </w:rPr>
        <w:t>种，如</w:t>
      </w:r>
      <w:r w:rsidR="0069776C">
        <w:rPr>
          <w:rFonts w:ascii="Times New Roman" w:eastAsia="宋体" w:hAnsi="Times New Roman" w:hint="eastAsia"/>
        </w:rPr>
        <w:t xml:space="preserve">  </w:t>
      </w:r>
      <w:r w:rsidRPr="00D81781">
        <w:rPr>
          <w:rFonts w:ascii="Times New Roman" w:eastAsia="宋体" w:hAnsi="Times New Roman" w:hint="eastAsia"/>
        </w:rPr>
        <w:t>下图：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</w:p>
    <w:p w:rsidR="004F7F71" w:rsidRPr="00D81781" w:rsidRDefault="004F7F71" w:rsidP="004F7F71">
      <w:pPr>
        <w:rPr>
          <w:rFonts w:ascii="Times New Roman" w:eastAsia="宋体" w:hAnsi="Times New Roman"/>
        </w:rPr>
      </w:pP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图中，</w:t>
      </w:r>
      <w:r w:rsidR="00D5331E">
        <w:rPr>
          <w:rFonts w:ascii="Times New Roman" w:eastAsia="宋体" w:hAnsi="Times New Roman" w:hint="eastAsia"/>
        </w:rPr>
        <w:t>深色方块</w:t>
      </w:r>
      <w:r w:rsidRPr="00D81781">
        <w:rPr>
          <w:rFonts w:ascii="Times New Roman" w:eastAsia="宋体" w:hAnsi="Times New Roman" w:hint="eastAsia"/>
        </w:rPr>
        <w:t>是该种方块的固定点。</w:t>
      </w:r>
    </w:p>
    <w:p w:rsidR="004F7F71" w:rsidRDefault="00906CDF" w:rsidP="004F7F71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i1027" type="#_x0000_t75" style="width:415.5pt;height:316.5pt">
            <v:imagedata r:id="rId12" o:title="方块模型"/>
          </v:shape>
        </w:pict>
      </w:r>
    </w:p>
    <w:p w:rsidR="00D5331E" w:rsidRDefault="00D5331E" w:rsidP="00D5331E">
      <w:pPr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 w:hint="eastAsia"/>
        </w:rPr>
        <w:t>：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方块模型示意图</w:t>
      </w:r>
    </w:p>
    <w:p w:rsidR="00D5331E" w:rsidRPr="00D81781" w:rsidRDefault="00D5331E" w:rsidP="004F7F71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方块运动</w:t>
      </w:r>
      <w:r>
        <w:rPr>
          <w:rFonts w:ascii="Times New Roman" w:eastAsia="宋体" w:hAnsi="Times New Roman" w:hint="eastAsia"/>
        </w:rPr>
        <w:t>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产生：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方块产生由一个简单的伪随机过程决定。系统采用一个</w:t>
      </w:r>
      <w:r w:rsidRPr="00D81781">
        <w:rPr>
          <w:rFonts w:ascii="Times New Roman" w:eastAsia="宋体" w:hAnsi="Times New Roman" w:hint="eastAsia"/>
        </w:rPr>
        <w:t>3</w:t>
      </w:r>
      <w:r w:rsidRPr="00D81781">
        <w:rPr>
          <w:rFonts w:ascii="Times New Roman" w:eastAsia="宋体" w:hAnsi="Times New Roman" w:hint="eastAsia"/>
        </w:rPr>
        <w:t>位的计数器产生随机数，进入</w:t>
      </w:r>
      <w:r w:rsidRPr="00D81781">
        <w:rPr>
          <w:rFonts w:ascii="Times New Roman" w:eastAsia="宋体" w:hAnsi="Times New Roman" w:hint="eastAsia"/>
        </w:rPr>
        <w:t>S_new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BLOCK</w:t>
      </w:r>
      <w:r w:rsidRPr="00D81781">
        <w:rPr>
          <w:rFonts w:ascii="Times New Roman" w:eastAsia="宋体" w:hAnsi="Times New Roman" w:hint="eastAsia"/>
        </w:rPr>
        <w:t>的值被</w:t>
      </w:r>
      <w:r w:rsidRPr="00D81781">
        <w:rPr>
          <w:rFonts w:ascii="Times New Roman" w:eastAsia="宋体" w:hAnsi="Times New Roman" w:hint="eastAsia"/>
        </w:rPr>
        <w:t>NEW_BLOCK</w:t>
      </w:r>
      <w:r w:rsidRPr="00D81781">
        <w:rPr>
          <w:rFonts w:ascii="Times New Roman" w:eastAsia="宋体" w:hAnsi="Times New Roman" w:hint="eastAsia"/>
        </w:rPr>
        <w:t>覆盖，方块坐标</w:t>
      </w:r>
      <w:r w:rsidRPr="00D81781">
        <w:rPr>
          <w:rFonts w:ascii="Times New Roman" w:eastAsia="宋体" w:hAnsi="Times New Roman" w:hint="eastAsia"/>
        </w:rPr>
        <w:t>n&lt;=1;m&lt;=5;</w:t>
      </w:r>
      <w:r w:rsidRPr="00D81781">
        <w:rPr>
          <w:rFonts w:ascii="Times New Roman" w:eastAsia="宋体" w:hAnsi="Times New Roman" w:hint="eastAsia"/>
        </w:rPr>
        <w:t>同时，根据计数器，</w:t>
      </w:r>
      <w:r w:rsidRPr="00D81781">
        <w:rPr>
          <w:rFonts w:ascii="Times New Roman" w:eastAsia="宋体" w:hAnsi="Times New Roman" w:hint="eastAsia"/>
        </w:rPr>
        <w:t>NEW_BLOCK</w:t>
      </w:r>
      <w:r w:rsidRPr="00D81781">
        <w:rPr>
          <w:rFonts w:ascii="Times New Roman" w:eastAsia="宋体" w:hAnsi="Times New Roman" w:hint="eastAsia"/>
        </w:rPr>
        <w:t>的值刷新为</w:t>
      </w:r>
      <w:r w:rsidRPr="00D81781">
        <w:rPr>
          <w:rFonts w:ascii="Times New Roman" w:eastAsia="宋体" w:hAnsi="Times New Roman" w:hint="eastAsia"/>
        </w:rPr>
        <w:t>A_1,B_1,</w:t>
      </w:r>
      <w:r w:rsidRPr="00D81781">
        <w:rPr>
          <w:rFonts w:ascii="Times New Roman" w:eastAsia="宋体" w:hAnsi="Times New Roman" w:hint="eastAsia"/>
        </w:rPr>
        <w:t>…</w:t>
      </w:r>
      <w:r w:rsidRPr="00D81781">
        <w:rPr>
          <w:rFonts w:ascii="Times New Roman" w:eastAsia="宋体" w:hAnsi="Times New Roman" w:hint="eastAsia"/>
        </w:rPr>
        <w:t>,G_1</w:t>
      </w:r>
      <w:r w:rsidRPr="00D81781">
        <w:rPr>
          <w:rFonts w:ascii="Times New Roman" w:eastAsia="宋体" w:hAnsi="Times New Roman" w:hint="eastAsia"/>
        </w:rPr>
        <w:t>中的一种，作为下一次方块。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移动：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方块移动分为四种：旋转，下落，向左，向右，由键盘</w:t>
      </w:r>
      <w:r w:rsidRPr="00D81781">
        <w:rPr>
          <w:rFonts w:ascii="Times New Roman" w:eastAsia="宋体" w:hAnsi="Times New Roman" w:hint="eastAsia"/>
        </w:rPr>
        <w:t>KEYBOARD=[UP, DOWN, LEFT, RIGHT]</w:t>
      </w:r>
      <w:r w:rsidRPr="00D81781">
        <w:rPr>
          <w:rFonts w:ascii="Times New Roman" w:eastAsia="宋体" w:hAnsi="Times New Roman" w:hint="eastAsia"/>
        </w:rPr>
        <w:t>控制。移动分两步进行：（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）判断；（</w:t>
      </w:r>
      <w:r w:rsidRPr="00D81781">
        <w:rPr>
          <w:rFonts w:ascii="Times New Roman" w:eastAsia="宋体" w:hAnsi="Times New Roman" w:hint="eastAsia"/>
        </w:rPr>
        <w:t>2</w:t>
      </w:r>
      <w:r w:rsidRPr="00D81781">
        <w:rPr>
          <w:rFonts w:ascii="Times New Roman" w:eastAsia="宋体" w:hAnsi="Times New Roman" w:hint="eastAsia"/>
        </w:rPr>
        <w:t>）转换。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判断过程包含</w:t>
      </w:r>
      <w:r w:rsidRPr="00D81781">
        <w:rPr>
          <w:rFonts w:ascii="Times New Roman" w:eastAsia="宋体" w:hAnsi="Times New Roman" w:hint="eastAsia"/>
        </w:rPr>
        <w:t>S_down,S_move</w:t>
      </w:r>
      <w:r w:rsidRPr="00D81781">
        <w:rPr>
          <w:rFonts w:ascii="Times New Roman" w:eastAsia="宋体" w:hAnsi="Times New Roman" w:hint="eastAsia"/>
        </w:rPr>
        <w:t>。判断分两步：首先，判断变换后方块坐标是否合法，即变换后是否会造成方块越界。然后，判断变换后方块可能占据的新位置是否有背景矩阵方块存在。两步判断通过后返回成功信号，否则失败。因判断代码量较多，仅举一例说明：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判断</w:t>
      </w:r>
      <w:r w:rsidRPr="00D81781">
        <w:rPr>
          <w:rFonts w:ascii="Times New Roman" w:eastAsia="宋体" w:hAnsi="Times New Roman" w:hint="eastAsia"/>
        </w:rPr>
        <w:t>D_1</w:t>
      </w:r>
      <w:r w:rsidRPr="00D81781">
        <w:rPr>
          <w:rFonts w:ascii="Times New Roman" w:eastAsia="宋体" w:hAnsi="Times New Roman" w:hint="eastAsia"/>
        </w:rPr>
        <w:t>向右运动（</w:t>
      </w:r>
      <w:r w:rsidRPr="00D81781">
        <w:rPr>
          <w:rFonts w:ascii="Times New Roman" w:eastAsia="宋体" w:hAnsi="Times New Roman" w:hint="eastAsia"/>
        </w:rPr>
        <w:t>MOVE_ABLE</w:t>
      </w:r>
      <w:r w:rsidRPr="00D81781">
        <w:rPr>
          <w:rFonts w:ascii="Times New Roman" w:eastAsia="宋体" w:hAnsi="Times New Roman" w:hint="eastAsia"/>
        </w:rPr>
        <w:t>初值为</w:t>
      </w:r>
      <w:r w:rsidRPr="00D81781">
        <w:rPr>
          <w:rFonts w:ascii="Times New Roman" w:eastAsia="宋体" w:hAnsi="Times New Roman" w:hint="eastAsia"/>
        </w:rPr>
        <w:t>0</w:t>
      </w:r>
      <w:r w:rsidRPr="00D81781">
        <w:rPr>
          <w:rFonts w:ascii="Times New Roman" w:eastAsia="宋体" w:hAnsi="Times New Roman" w:hint="eastAsia"/>
        </w:rPr>
        <w:t>）：</w:t>
      </w:r>
    </w:p>
    <w:p w:rsidR="004F7F71" w:rsidRPr="00D81781" w:rsidRDefault="004F7F71" w:rsidP="0069776C">
      <w:pPr>
        <w:ind w:leftChars="500" w:left="105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 xml:space="preserve">if (m&lt;=8) </w:t>
      </w:r>
    </w:p>
    <w:p w:rsidR="004F7F71" w:rsidRPr="00D81781" w:rsidRDefault="004F7F71" w:rsidP="0069776C">
      <w:pPr>
        <w:ind w:leftChars="500" w:left="105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if (!((R[n-1][m+1])|(R[n][m+1])|(R[n+1][m+1])|(R[n+2][m+1])))</w:t>
      </w:r>
    </w:p>
    <w:p w:rsidR="004F7F71" w:rsidRPr="00D81781" w:rsidRDefault="004F7F71" w:rsidP="0069776C">
      <w:pPr>
        <w:ind w:leftChars="500" w:left="105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 xml:space="preserve">MOVE_ABLE=1; </w:t>
      </w:r>
    </w:p>
    <w:p w:rsidR="004F7F71" w:rsidRPr="00D81781" w:rsidRDefault="004F7F71" w:rsidP="0069776C">
      <w:pPr>
        <w:ind w:leftChars="500" w:left="105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else MOVE_ABLE=0;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ab/>
      </w:r>
      <w:r w:rsidRPr="00D81781">
        <w:rPr>
          <w:rFonts w:ascii="Times New Roman" w:eastAsia="宋体" w:hAnsi="Times New Roman" w:hint="eastAsia"/>
        </w:rPr>
        <w:t>转换过程（</w:t>
      </w:r>
      <w:r w:rsidRPr="00D81781">
        <w:rPr>
          <w:rFonts w:ascii="Times New Roman" w:eastAsia="宋体" w:hAnsi="Times New Roman" w:hint="eastAsia"/>
        </w:rPr>
        <w:t>S_shift</w:t>
      </w:r>
      <w:r w:rsidRPr="00D81781">
        <w:rPr>
          <w:rFonts w:ascii="Times New Roman" w:eastAsia="宋体" w:hAnsi="Times New Roman" w:hint="eastAsia"/>
        </w:rPr>
        <w:t>）进行方块的移动或变形。根据</w:t>
      </w:r>
      <w:r w:rsidRPr="00D81781">
        <w:rPr>
          <w:rFonts w:ascii="Times New Roman" w:eastAsia="宋体" w:hAnsi="Times New Roman" w:hint="eastAsia"/>
        </w:rPr>
        <w:t>KEYBOARD</w:t>
      </w:r>
      <w:r w:rsidRPr="00D81781">
        <w:rPr>
          <w:rFonts w:ascii="Times New Roman" w:eastAsia="宋体" w:hAnsi="Times New Roman" w:hint="eastAsia"/>
        </w:rPr>
        <w:t>，移动时，改变方块坐标；变形时，方块按类别变换，如：</w:t>
      </w:r>
      <w:r w:rsidRPr="00D81781">
        <w:rPr>
          <w:rFonts w:ascii="Times New Roman" w:eastAsia="宋体" w:hAnsi="Times New Roman" w:hint="eastAsia"/>
        </w:rPr>
        <w:t>A_1</w:t>
      </w:r>
      <w:r w:rsidRPr="00D81781">
        <w:rPr>
          <w:rFonts w:ascii="Times New Roman" w:eastAsia="宋体" w:hAnsi="Times New Roman" w:hint="eastAsia"/>
        </w:rPr>
        <w:t>→</w:t>
      </w:r>
      <w:r w:rsidRPr="00D81781">
        <w:rPr>
          <w:rFonts w:ascii="Times New Roman" w:eastAsia="宋体" w:hAnsi="Times New Roman" w:hint="eastAsia"/>
        </w:rPr>
        <w:t>A_1;B_1</w:t>
      </w:r>
      <w:r w:rsidRPr="00D81781">
        <w:rPr>
          <w:rFonts w:ascii="Times New Roman" w:eastAsia="宋体" w:hAnsi="Times New Roman" w:hint="eastAsia"/>
        </w:rPr>
        <w:t>→</w:t>
      </w:r>
      <w:r w:rsidRPr="00D81781">
        <w:rPr>
          <w:rFonts w:ascii="Times New Roman" w:eastAsia="宋体" w:hAnsi="Times New Roman" w:hint="eastAsia"/>
        </w:rPr>
        <w:t>B_2; B_2</w:t>
      </w:r>
      <w:r w:rsidRPr="00D81781">
        <w:rPr>
          <w:rFonts w:ascii="Times New Roman" w:eastAsia="宋体" w:hAnsi="Times New Roman" w:hint="eastAsia"/>
        </w:rPr>
        <w:t>→</w:t>
      </w:r>
      <w:r w:rsidRPr="00D81781">
        <w:rPr>
          <w:rFonts w:ascii="Times New Roman" w:eastAsia="宋体" w:hAnsi="Times New Roman" w:hint="eastAsia"/>
        </w:rPr>
        <w:t>B_3; B_4</w:t>
      </w:r>
      <w:r w:rsidRPr="00D81781">
        <w:rPr>
          <w:rFonts w:ascii="Times New Roman" w:eastAsia="宋体" w:hAnsi="Times New Roman" w:hint="eastAsia"/>
        </w:rPr>
        <w:t>→</w:t>
      </w:r>
      <w:r w:rsidRPr="00D81781">
        <w:rPr>
          <w:rFonts w:ascii="Times New Roman" w:eastAsia="宋体" w:hAnsi="Times New Roman" w:hint="eastAsia"/>
        </w:rPr>
        <w:t>B_1;</w:t>
      </w:r>
    </w:p>
    <w:p w:rsidR="00D5331E" w:rsidRDefault="00D5331E" w:rsidP="0069776C">
      <w:pPr>
        <w:ind w:firstLineChars="200" w:firstLine="420"/>
        <w:rPr>
          <w:rFonts w:ascii="Times New Roman" w:eastAsia="宋体" w:hAnsi="Times New Roman"/>
        </w:rPr>
      </w:pP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停止与消除：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方块停止与消除由两个状态完成：</w:t>
      </w:r>
      <w:r w:rsidRPr="00D81781">
        <w:rPr>
          <w:rFonts w:ascii="Times New Roman" w:eastAsia="宋体" w:hAnsi="Times New Roman" w:hint="eastAsia"/>
        </w:rPr>
        <w:t>S_remove1,S_remove2</w:t>
      </w:r>
      <w:r w:rsidRPr="00D81781">
        <w:rPr>
          <w:rFonts w:ascii="Times New Roman" w:eastAsia="宋体" w:hAnsi="Times New Roman" w:hint="eastAsia"/>
        </w:rPr>
        <w:t>。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前一状态中，根据</w:t>
      </w:r>
      <w:r w:rsidRPr="00D81781">
        <w:rPr>
          <w:rFonts w:ascii="Times New Roman" w:eastAsia="宋体" w:hAnsi="Times New Roman" w:hint="eastAsia"/>
        </w:rPr>
        <w:t>BLOCK, n, m</w:t>
      </w:r>
      <w:r w:rsidRPr="00D81781">
        <w:rPr>
          <w:rFonts w:ascii="Times New Roman" w:eastAsia="宋体" w:hAnsi="Times New Roman" w:hint="eastAsia"/>
        </w:rPr>
        <w:t>，将活动方块位置覆盖至</w:t>
      </w:r>
      <w:r w:rsidRPr="00D81781">
        <w:rPr>
          <w:rFonts w:ascii="Times New Roman" w:eastAsia="宋体" w:hAnsi="Times New Roman" w:hint="eastAsia"/>
        </w:rPr>
        <w:t>R</w:t>
      </w:r>
      <w:r w:rsidRPr="00D81781">
        <w:rPr>
          <w:rFonts w:ascii="Times New Roman" w:eastAsia="宋体" w:hAnsi="Times New Roman" w:hint="eastAsia"/>
        </w:rPr>
        <w:t>，变为非活动方块。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后一状态中，根据行满状态，进行行的消除与平移</w:t>
      </w:r>
      <w:r w:rsidRPr="00D81781">
        <w:rPr>
          <w:rFonts w:ascii="Times New Roman" w:eastAsia="宋体" w:hAnsi="Times New Roman" w:hint="eastAsia"/>
        </w:rPr>
        <w:t>,</w:t>
      </w:r>
      <w:r w:rsidRPr="00D81781">
        <w:rPr>
          <w:rFonts w:ascii="Times New Roman" w:eastAsia="宋体" w:hAnsi="Times New Roman" w:hint="eastAsia"/>
        </w:rPr>
        <w:t>具体如下：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显然，俄罗斯方块能影响的最大行数为</w:t>
      </w:r>
      <w:r w:rsidRPr="00D81781">
        <w:rPr>
          <w:rFonts w:ascii="Times New Roman" w:eastAsia="宋体" w:hAnsi="Times New Roman" w:hint="eastAsia"/>
        </w:rPr>
        <w:t>4</w:t>
      </w:r>
      <w:r w:rsidRPr="00D81781">
        <w:rPr>
          <w:rFonts w:ascii="Times New Roman" w:eastAsia="宋体" w:hAnsi="Times New Roman" w:hint="eastAsia"/>
        </w:rPr>
        <w:t>，因此，在</w:t>
      </w:r>
      <w:r w:rsidRPr="00D81781">
        <w:rPr>
          <w:rFonts w:ascii="Times New Roman" w:eastAsia="宋体" w:hAnsi="Times New Roman" w:hint="eastAsia"/>
        </w:rPr>
        <w:t>REMOVE_2</w:t>
      </w:r>
      <w:r w:rsidRPr="00D81781">
        <w:rPr>
          <w:rFonts w:ascii="Times New Roman" w:eastAsia="宋体" w:hAnsi="Times New Roman" w:hint="eastAsia"/>
        </w:rPr>
        <w:t>中，仅对</w:t>
      </w:r>
      <w:r w:rsidRPr="00D81781">
        <w:rPr>
          <w:rFonts w:ascii="Times New Roman" w:eastAsia="宋体" w:hAnsi="Times New Roman" w:hint="eastAsia"/>
        </w:rPr>
        <w:t>R[n-1],R[n],R[n+1],R[n+2]</w:t>
      </w:r>
      <w:r w:rsidRPr="00D81781">
        <w:rPr>
          <w:rFonts w:ascii="Times New Roman" w:eastAsia="宋体" w:hAnsi="Times New Roman" w:hint="eastAsia"/>
        </w:rPr>
        <w:t>四行依次进行处理。处理过程为：如果该行</w:t>
      </w:r>
      <w:r w:rsidRPr="00D81781">
        <w:rPr>
          <w:rFonts w:ascii="Times New Roman" w:eastAsia="宋体" w:hAnsi="Times New Roman" w:hint="eastAsia"/>
        </w:rPr>
        <w:t>(k)</w:t>
      </w:r>
      <w:r w:rsidRPr="00D81781">
        <w:rPr>
          <w:rFonts w:ascii="Times New Roman" w:eastAsia="宋体" w:hAnsi="Times New Roman" w:hint="eastAsia"/>
        </w:rPr>
        <w:t>满，则由</w:t>
      </w:r>
      <w:r w:rsidRPr="00D81781">
        <w:rPr>
          <w:rFonts w:ascii="Times New Roman" w:eastAsia="宋体" w:hAnsi="Times New Roman" w:hint="eastAsia"/>
        </w:rPr>
        <w:t>k</w:t>
      </w:r>
      <w:r w:rsidRPr="00D81781">
        <w:rPr>
          <w:rFonts w:ascii="Times New Roman" w:eastAsia="宋体" w:hAnsi="Times New Roman" w:hint="eastAsia"/>
        </w:rPr>
        <w:t>行开始，至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行结束，逐行向下平移，当前平移位置由计数器</w:t>
      </w:r>
      <w:r w:rsidRPr="00D81781">
        <w:rPr>
          <w:rFonts w:ascii="Times New Roman" w:eastAsia="宋体" w:hAnsi="Times New Roman" w:hint="eastAsia"/>
        </w:rPr>
        <w:t>REMOVE_2_C</w:t>
      </w:r>
      <w:r w:rsidRPr="00D81781">
        <w:rPr>
          <w:rFonts w:ascii="Times New Roman" w:eastAsia="宋体" w:hAnsi="Times New Roman" w:hint="eastAsia"/>
        </w:rPr>
        <w:t>控制，当前行消除截止由标志位</w:t>
      </w:r>
      <w:r w:rsidRPr="00D81781">
        <w:rPr>
          <w:rFonts w:ascii="Times New Roman" w:eastAsia="宋体" w:hAnsi="Times New Roman" w:hint="eastAsia"/>
        </w:rPr>
        <w:t>SIG</w:t>
      </w:r>
      <w:r w:rsidRPr="00D81781">
        <w:rPr>
          <w:rFonts w:ascii="Times New Roman" w:eastAsia="宋体" w:hAnsi="Times New Roman" w:hint="eastAsia"/>
        </w:rPr>
        <w:t>确认。</w:t>
      </w: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每行处理完后，将</w:t>
      </w:r>
      <w:r w:rsidRPr="00D81781">
        <w:rPr>
          <w:rFonts w:ascii="Times New Roman" w:eastAsia="宋体" w:hAnsi="Times New Roman" w:hint="eastAsia"/>
        </w:rPr>
        <w:t>REMOVE_FINISH[3:0]</w:t>
      </w:r>
      <w:r w:rsidRPr="00D81781">
        <w:rPr>
          <w:rFonts w:ascii="Times New Roman" w:eastAsia="宋体" w:hAnsi="Times New Roman" w:hint="eastAsia"/>
        </w:rPr>
        <w:t>中相应位置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，</w:t>
      </w:r>
      <w:r w:rsidRPr="00D81781">
        <w:rPr>
          <w:rFonts w:ascii="Times New Roman" w:eastAsia="宋体" w:hAnsi="Times New Roman" w:hint="eastAsia"/>
        </w:rPr>
        <w:t>REMOVE_FINISH</w:t>
      </w:r>
      <w:r w:rsidRPr="00D81781">
        <w:rPr>
          <w:rFonts w:ascii="Times New Roman" w:eastAsia="宋体" w:hAnsi="Times New Roman" w:hint="eastAsia"/>
        </w:rPr>
        <w:t>全</w:t>
      </w:r>
      <w:r w:rsidRPr="00D81781">
        <w:rPr>
          <w:rFonts w:ascii="Times New Roman" w:eastAsia="宋体" w:hAnsi="Times New Roman" w:hint="eastAsia"/>
        </w:rPr>
        <w:t>1</w:t>
      </w:r>
      <w:r w:rsidRPr="00D81781">
        <w:rPr>
          <w:rFonts w:ascii="Times New Roman" w:eastAsia="宋体" w:hAnsi="Times New Roman" w:hint="eastAsia"/>
        </w:rPr>
        <w:t>时，</w:t>
      </w:r>
      <w:r w:rsidRPr="00D81781">
        <w:rPr>
          <w:rFonts w:ascii="Times New Roman" w:eastAsia="宋体" w:hAnsi="Times New Roman" w:hint="eastAsia"/>
        </w:rPr>
        <w:t>REMOVE_2</w:t>
      </w:r>
      <w:r w:rsidRPr="00D81781">
        <w:rPr>
          <w:rFonts w:ascii="Times New Roman" w:eastAsia="宋体" w:hAnsi="Times New Roman" w:hint="eastAsia"/>
        </w:rPr>
        <w:t>完成。</w:t>
      </w:r>
    </w:p>
    <w:p w:rsidR="004F7F71" w:rsidRPr="00D81781" w:rsidRDefault="004F7F71" w:rsidP="004F7F71">
      <w:pPr>
        <w:rPr>
          <w:rFonts w:ascii="Times New Roman" w:eastAsia="宋体" w:hAnsi="Times New Roman"/>
        </w:rPr>
      </w:pPr>
    </w:p>
    <w:p w:rsidR="004F7F71" w:rsidRPr="00D8178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死亡判定：</w:t>
      </w:r>
    </w:p>
    <w:p w:rsidR="004F7F71" w:rsidRDefault="004F7F71" w:rsidP="0069776C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R</w:t>
      </w:r>
      <w:r w:rsidRPr="00D81781">
        <w:rPr>
          <w:rFonts w:ascii="Times New Roman" w:eastAsia="宋体" w:hAnsi="Times New Roman" w:hint="eastAsia"/>
        </w:rPr>
        <w:t>中的</w:t>
      </w:r>
      <w:r w:rsidRPr="00D81781">
        <w:rPr>
          <w:rFonts w:ascii="Times New Roman" w:eastAsia="宋体" w:hAnsi="Times New Roman" w:hint="eastAsia"/>
        </w:rPr>
        <w:t>0-3</w:t>
      </w:r>
      <w:r w:rsidRPr="00D81781">
        <w:rPr>
          <w:rFonts w:ascii="Times New Roman" w:eastAsia="宋体" w:hAnsi="Times New Roman" w:hint="eastAsia"/>
        </w:rPr>
        <w:t>行位于屏幕上方，不进行显示，仅有新生成的方块坐标会进入这一区域。因而，当消除完成后，如</w:t>
      </w:r>
      <w:r w:rsidRPr="00D81781">
        <w:rPr>
          <w:rFonts w:ascii="Times New Roman" w:eastAsia="宋体" w:hAnsi="Times New Roman" w:hint="eastAsia"/>
        </w:rPr>
        <w:t>R[3]</w:t>
      </w:r>
      <w:r w:rsidRPr="00D81781">
        <w:rPr>
          <w:rFonts w:ascii="Times New Roman" w:eastAsia="宋体" w:hAnsi="Times New Roman" w:hint="eastAsia"/>
        </w:rPr>
        <w:t>不为空，游戏结束。</w:t>
      </w:r>
    </w:p>
    <w:p w:rsidR="0069776C" w:rsidRPr="00D81781" w:rsidRDefault="0069776C" w:rsidP="0069776C">
      <w:pPr>
        <w:ind w:firstLineChars="200" w:firstLine="420"/>
        <w:rPr>
          <w:rFonts w:ascii="Times New Roman" w:eastAsia="宋体" w:hAnsi="Times New Roman"/>
        </w:rPr>
      </w:pPr>
    </w:p>
    <w:p w:rsidR="004F7F71" w:rsidRPr="00D81781" w:rsidRDefault="004F7F71" w:rsidP="004F7F71">
      <w:pPr>
        <w:pStyle w:val="a3"/>
        <w:numPr>
          <w:ilvl w:val="0"/>
          <w:numId w:val="6"/>
        </w:numPr>
        <w:ind w:firstLineChars="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显示部分</w:t>
      </w: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输出结果通过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接口接入显示屏显示。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（</w:t>
      </w:r>
      <w:r w:rsidRPr="00D81781">
        <w:rPr>
          <w:rFonts w:ascii="Times New Roman" w:eastAsia="宋体" w:hAnsi="Times New Roman" w:hint="eastAsia"/>
        </w:rPr>
        <w:t>Video Graphics Array</w:t>
      </w:r>
      <w:r w:rsidRPr="00D81781">
        <w:rPr>
          <w:rFonts w:ascii="Times New Roman" w:eastAsia="宋体" w:hAnsi="Times New Roman" w:hint="eastAsia"/>
        </w:rPr>
        <w:t>）视频图形阵列是</w:t>
      </w:r>
      <w:r w:rsidRPr="00D81781">
        <w:rPr>
          <w:rFonts w:ascii="Times New Roman" w:eastAsia="宋体" w:hAnsi="Times New Roman" w:hint="eastAsia"/>
        </w:rPr>
        <w:t>IBM</w:t>
      </w:r>
      <w:r w:rsidRPr="00D81781">
        <w:rPr>
          <w:rFonts w:ascii="Times New Roman" w:eastAsia="宋体" w:hAnsi="Times New Roman" w:hint="eastAsia"/>
        </w:rPr>
        <w:t>于</w:t>
      </w:r>
      <w:r w:rsidRPr="00D81781">
        <w:rPr>
          <w:rFonts w:ascii="Times New Roman" w:eastAsia="宋体" w:hAnsi="Times New Roman" w:hint="eastAsia"/>
        </w:rPr>
        <w:t>1987</w:t>
      </w:r>
      <w:r w:rsidRPr="00D81781">
        <w:rPr>
          <w:rFonts w:ascii="Times New Roman" w:eastAsia="宋体" w:hAnsi="Times New Roman" w:hint="eastAsia"/>
        </w:rPr>
        <w:t>年提出的一个使用模拟信号的电脑显示标准。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接口即电脑采用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标准输出数据的专用接口。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接口共有</w:t>
      </w:r>
      <w:r w:rsidRPr="00D81781">
        <w:rPr>
          <w:rFonts w:ascii="Times New Roman" w:eastAsia="宋体" w:hAnsi="Times New Roman" w:hint="eastAsia"/>
        </w:rPr>
        <w:t>15</w:t>
      </w:r>
      <w:r w:rsidRPr="00D81781">
        <w:rPr>
          <w:rFonts w:ascii="Times New Roman" w:eastAsia="宋体" w:hAnsi="Times New Roman" w:hint="eastAsia"/>
        </w:rPr>
        <w:t>针，分成</w:t>
      </w:r>
      <w:r w:rsidRPr="00D81781">
        <w:rPr>
          <w:rFonts w:ascii="Times New Roman" w:eastAsia="宋体" w:hAnsi="Times New Roman" w:hint="eastAsia"/>
        </w:rPr>
        <w:t>3</w:t>
      </w:r>
      <w:r w:rsidRPr="00D81781">
        <w:rPr>
          <w:rFonts w:ascii="Times New Roman" w:eastAsia="宋体" w:hAnsi="Times New Roman" w:hint="eastAsia"/>
        </w:rPr>
        <w:t>排，每排</w:t>
      </w:r>
      <w:r w:rsidRPr="00D81781">
        <w:rPr>
          <w:rFonts w:ascii="Times New Roman" w:eastAsia="宋体" w:hAnsi="Times New Roman" w:hint="eastAsia"/>
        </w:rPr>
        <w:t>5</w:t>
      </w:r>
      <w:r w:rsidRPr="00D81781">
        <w:rPr>
          <w:rFonts w:ascii="Times New Roman" w:eastAsia="宋体" w:hAnsi="Times New Roman" w:hint="eastAsia"/>
        </w:rPr>
        <w:t>个孔，显卡上应用最为广泛的接口类型，绝大多数显卡都带有此种接口。它传输红、绿、蓝模拟信号以及同步信号</w:t>
      </w:r>
      <w:r w:rsidRPr="00D81781">
        <w:rPr>
          <w:rFonts w:ascii="Times New Roman" w:eastAsia="宋体" w:hAnsi="Times New Roman" w:hint="eastAsia"/>
        </w:rPr>
        <w:t>(</w:t>
      </w:r>
      <w:r w:rsidRPr="00D81781">
        <w:rPr>
          <w:rFonts w:ascii="Times New Roman" w:eastAsia="宋体" w:hAnsi="Times New Roman" w:hint="eastAsia"/>
        </w:rPr>
        <w:t>水平和垂直信号</w:t>
      </w:r>
      <w:r w:rsidRPr="00D81781">
        <w:rPr>
          <w:rFonts w:ascii="Times New Roman" w:eastAsia="宋体" w:hAnsi="Times New Roman" w:hint="eastAsia"/>
        </w:rPr>
        <w:t>)</w:t>
      </w:r>
      <w:r w:rsidRPr="00D81781">
        <w:rPr>
          <w:rFonts w:ascii="Times New Roman" w:eastAsia="宋体" w:hAnsi="Times New Roman" w:hint="eastAsia"/>
        </w:rPr>
        <w:t>。</w:t>
      </w: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使用</w:t>
      </w:r>
      <w:r w:rsidRPr="00D81781">
        <w:rPr>
          <w:rFonts w:ascii="Times New Roman" w:eastAsia="宋体" w:hAnsi="Times New Roman" w:hint="eastAsia"/>
        </w:rPr>
        <w:t>Verilog HDL</w:t>
      </w:r>
      <w:r w:rsidRPr="00D81781">
        <w:rPr>
          <w:rFonts w:ascii="Times New Roman" w:eastAsia="宋体" w:hAnsi="Times New Roman" w:hint="eastAsia"/>
        </w:rPr>
        <w:t>语言对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进行控制一般只需控制行扫描信号、列扫描信号和红绿蓝三色信号输出即可。</w:t>
      </w: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输出可分为四个模块：时钟分频模块、数据组织模块、接口控制模块和顶层模块。以下进行分块描述。</w:t>
      </w: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时钟模块分频模块对</w:t>
      </w:r>
      <w:r w:rsidRPr="00D81781">
        <w:rPr>
          <w:rFonts w:ascii="Times New Roman" w:eastAsia="宋体" w:hAnsi="Times New Roman" w:hint="eastAsia"/>
        </w:rPr>
        <w:t>FPGA</w:t>
      </w:r>
      <w:r w:rsidRPr="00D81781">
        <w:rPr>
          <w:rFonts w:ascii="Times New Roman" w:eastAsia="宋体" w:hAnsi="Times New Roman" w:hint="eastAsia"/>
        </w:rPr>
        <w:t>系统时钟进行分频。由于使用的显示屏参数为</w:t>
      </w:r>
      <w:r w:rsidRPr="00D81781">
        <w:rPr>
          <w:rFonts w:ascii="Times New Roman" w:eastAsia="宋体" w:hAnsi="Times New Roman" w:hint="eastAsia"/>
        </w:rPr>
        <w:t>640*480*60Hz</w:t>
      </w:r>
      <w:r w:rsidRPr="00D81781">
        <w:rPr>
          <w:rFonts w:ascii="Times New Roman" w:eastAsia="宋体" w:hAnsi="Times New Roman" w:hint="eastAsia"/>
        </w:rPr>
        <w:t>，其真实屏幕大小为</w:t>
      </w:r>
      <w:r w:rsidRPr="00D81781">
        <w:rPr>
          <w:rFonts w:ascii="Times New Roman" w:eastAsia="宋体" w:hAnsi="Times New Roman" w:hint="eastAsia"/>
        </w:rPr>
        <w:t>800*525</w:t>
      </w:r>
      <w:r w:rsidRPr="00D81781">
        <w:rPr>
          <w:rFonts w:ascii="Times New Roman" w:eastAsia="宋体" w:hAnsi="Times New Roman" w:hint="eastAsia"/>
        </w:rPr>
        <w:t>，因此所需时钟频率为</w:t>
      </w:r>
      <w:r w:rsidRPr="00D81781">
        <w:rPr>
          <w:rFonts w:ascii="Times New Roman" w:eastAsia="宋体" w:hAnsi="Times New Roman" w:hint="eastAsia"/>
        </w:rPr>
        <w:t>800*525*60Hz=25.175MHz</w:t>
      </w:r>
      <w:r w:rsidRPr="00D81781">
        <w:rPr>
          <w:rFonts w:ascii="Times New Roman" w:eastAsia="宋体" w:hAnsi="Times New Roman" w:hint="eastAsia"/>
        </w:rPr>
        <w:t>，可近似处理为</w:t>
      </w:r>
      <w:r w:rsidRPr="00D81781">
        <w:rPr>
          <w:rFonts w:ascii="Times New Roman" w:eastAsia="宋体" w:hAnsi="Times New Roman" w:hint="eastAsia"/>
        </w:rPr>
        <w:t>25MHz</w:t>
      </w:r>
      <w:r w:rsidRPr="00D81781">
        <w:rPr>
          <w:rFonts w:ascii="Times New Roman" w:eastAsia="宋体" w:hAnsi="Times New Roman" w:hint="eastAsia"/>
        </w:rPr>
        <w:t>。</w:t>
      </w:r>
      <w:r w:rsidRPr="00D81781">
        <w:rPr>
          <w:rFonts w:ascii="Times New Roman" w:eastAsia="宋体" w:hAnsi="Times New Roman" w:hint="eastAsia"/>
        </w:rPr>
        <w:t>FPGA</w:t>
      </w:r>
      <w:r w:rsidRPr="00D81781">
        <w:rPr>
          <w:rFonts w:ascii="Times New Roman" w:eastAsia="宋体" w:hAnsi="Times New Roman" w:hint="eastAsia"/>
        </w:rPr>
        <w:t>系统时钟为</w:t>
      </w:r>
      <w:r w:rsidRPr="00D81781">
        <w:rPr>
          <w:rFonts w:ascii="Times New Roman" w:eastAsia="宋体" w:hAnsi="Times New Roman" w:hint="eastAsia"/>
        </w:rPr>
        <w:t>100M</w:t>
      </w:r>
      <w:r w:rsidRPr="00D81781">
        <w:rPr>
          <w:rFonts w:ascii="Times New Roman" w:eastAsia="宋体" w:hAnsi="Times New Roman" w:hint="eastAsia"/>
        </w:rPr>
        <w:t>，因此将其四分频即可基本满足显示要求。</w:t>
      </w: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数据组织模块是将预备输出的数据组织为可以通过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接口控制的数据形式，本次设计中因接口已经协调，数据可不经过此模块进行组织，故可忽略该模块。</w:t>
      </w: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接口控制模块通过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接口对显示屏进行控制。</w:t>
      </w:r>
      <w:r w:rsidRPr="00D81781">
        <w:rPr>
          <w:rFonts w:ascii="Times New Roman" w:eastAsia="宋体" w:hAnsi="Times New Roman" w:hint="eastAsia"/>
        </w:rPr>
        <w:t>VGA</w:t>
      </w:r>
      <w:r w:rsidRPr="00D81781">
        <w:rPr>
          <w:rFonts w:ascii="Times New Roman" w:eastAsia="宋体" w:hAnsi="Times New Roman" w:hint="eastAsia"/>
        </w:rPr>
        <w:t>的扫描顺序是从左到右，从上到下。例如在</w:t>
      </w:r>
      <w:r w:rsidRPr="00D81781">
        <w:rPr>
          <w:rFonts w:ascii="Times New Roman" w:eastAsia="宋体" w:hAnsi="Times New Roman" w:hint="eastAsia"/>
        </w:rPr>
        <w:t>640X480</w:t>
      </w:r>
      <w:r w:rsidRPr="00D81781">
        <w:rPr>
          <w:rFonts w:ascii="Times New Roman" w:eastAsia="宋体" w:hAnsi="Times New Roman" w:hint="eastAsia"/>
        </w:rPr>
        <w:t>的显示模式下，从显示器的左上角开始往右扫描，直到</w:t>
      </w:r>
      <w:r w:rsidRPr="00D81781">
        <w:rPr>
          <w:rFonts w:ascii="Times New Roman" w:eastAsia="宋体" w:hAnsi="Times New Roman" w:hint="eastAsia"/>
        </w:rPr>
        <w:t>640</w:t>
      </w:r>
      <w:r w:rsidRPr="00D81781">
        <w:rPr>
          <w:rFonts w:ascii="Times New Roman" w:eastAsia="宋体" w:hAnsi="Times New Roman" w:hint="eastAsia"/>
        </w:rPr>
        <w:t>个像素扫完，再回到最左边，开始第二行的扫描，如此往复，到第</w:t>
      </w:r>
      <w:r w:rsidRPr="00D81781">
        <w:rPr>
          <w:rFonts w:ascii="Times New Roman" w:eastAsia="宋体" w:hAnsi="Times New Roman" w:hint="eastAsia"/>
        </w:rPr>
        <w:t>480</w:t>
      </w:r>
      <w:r w:rsidRPr="00D81781">
        <w:rPr>
          <w:rFonts w:ascii="Times New Roman" w:eastAsia="宋体" w:hAnsi="Times New Roman" w:hint="eastAsia"/>
        </w:rPr>
        <w:t>行扫完时即完成一帧图像的显示。这时又回到左上角，开始下一帧图像的扫描。如果每秒能完成</w:t>
      </w:r>
      <w:r w:rsidRPr="00D81781">
        <w:rPr>
          <w:rFonts w:ascii="Times New Roman" w:eastAsia="宋体" w:hAnsi="Times New Roman" w:hint="eastAsia"/>
        </w:rPr>
        <w:t>60</w:t>
      </w:r>
      <w:r w:rsidRPr="00D81781">
        <w:rPr>
          <w:rFonts w:ascii="Times New Roman" w:eastAsia="宋体" w:hAnsi="Times New Roman" w:hint="eastAsia"/>
        </w:rPr>
        <w:t>帧，则称屏幕刷新频率为</w:t>
      </w:r>
      <w:r w:rsidRPr="00D81781">
        <w:rPr>
          <w:rFonts w:ascii="Times New Roman" w:eastAsia="宋体" w:hAnsi="Times New Roman" w:hint="eastAsia"/>
        </w:rPr>
        <w:t>60Hz</w:t>
      </w:r>
      <w:r w:rsidRPr="00D81781">
        <w:rPr>
          <w:rFonts w:ascii="Times New Roman" w:eastAsia="宋体" w:hAnsi="Times New Roman" w:hint="eastAsia"/>
        </w:rPr>
        <w:t>。宏观上，一帧屏幕由</w:t>
      </w:r>
      <w:r w:rsidRPr="00D81781">
        <w:rPr>
          <w:rFonts w:ascii="Times New Roman" w:eastAsia="宋体" w:hAnsi="Times New Roman" w:hint="eastAsia"/>
        </w:rPr>
        <w:t>480</w:t>
      </w:r>
      <w:r w:rsidRPr="00D81781">
        <w:rPr>
          <w:rFonts w:ascii="Times New Roman" w:eastAsia="宋体" w:hAnsi="Times New Roman" w:hint="eastAsia"/>
        </w:rPr>
        <w:t>个行和</w:t>
      </w:r>
      <w:r w:rsidRPr="00D81781">
        <w:rPr>
          <w:rFonts w:ascii="Times New Roman" w:eastAsia="宋体" w:hAnsi="Times New Roman" w:hint="eastAsia"/>
        </w:rPr>
        <w:t>640</w:t>
      </w:r>
      <w:r w:rsidRPr="00D81781">
        <w:rPr>
          <w:rFonts w:ascii="Times New Roman" w:eastAsia="宋体" w:hAnsi="Times New Roman" w:hint="eastAsia"/>
        </w:rPr>
        <w:t>个列填充而成，而实际上，一帧屏幕除了显示区，还包含其他未显示部分，作为边框或者用来同步。具体而言，一个完整的行同步信号包含了左边框、显示区、右边框还有返回区四个部分，总共</w:t>
      </w:r>
      <w:r w:rsidRPr="00D81781">
        <w:rPr>
          <w:rFonts w:ascii="Times New Roman" w:eastAsia="宋体" w:hAnsi="Times New Roman" w:hint="eastAsia"/>
        </w:rPr>
        <w:t>800</w:t>
      </w:r>
      <w:r w:rsidRPr="00D81781">
        <w:rPr>
          <w:rFonts w:ascii="Times New Roman" w:eastAsia="宋体" w:hAnsi="Times New Roman" w:hint="eastAsia"/>
        </w:rPr>
        <w:t>个像素，其分配如下：</w:t>
      </w:r>
    </w:p>
    <w:p w:rsidR="00657E65" w:rsidRDefault="00D5331E" w:rsidP="00E00EE7">
      <w:pPr>
        <w:ind w:firstLineChars="200" w:firstLine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lastRenderedPageBreak/>
        <w:drawing>
          <wp:inline distT="0" distB="0" distL="0" distR="0" wp14:anchorId="3360940E">
            <wp:extent cx="5273675" cy="17068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31E" w:rsidRDefault="00D5331E" w:rsidP="00D5331E">
      <w:pPr>
        <w:ind w:firstLineChars="200" w:firstLine="42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 w:hint="eastAsia"/>
        </w:rPr>
        <w:t>5</w:t>
      </w:r>
      <w:r>
        <w:rPr>
          <w:rFonts w:ascii="Times New Roman" w:eastAsia="宋体" w:hAnsi="Times New Roman" w:hint="eastAsia"/>
        </w:rPr>
        <w:t>：</w:t>
      </w:r>
      <w:r>
        <w:rPr>
          <w:rFonts w:ascii="Times New Roman" w:eastAsia="宋体" w:hAnsi="Times New Roman" w:hint="eastAsia"/>
        </w:rPr>
        <w:t xml:space="preserve"> VGA</w:t>
      </w:r>
      <w:r>
        <w:rPr>
          <w:rFonts w:ascii="Times New Roman" w:eastAsia="宋体" w:hAnsi="Times New Roman" w:hint="eastAsia"/>
        </w:rPr>
        <w:t>行扫描时序</w:t>
      </w:r>
    </w:p>
    <w:p w:rsidR="00D5331E" w:rsidRPr="00D81781" w:rsidRDefault="00D5331E" w:rsidP="00D5331E">
      <w:pPr>
        <w:ind w:firstLineChars="200" w:firstLine="420"/>
        <w:jc w:val="center"/>
        <w:rPr>
          <w:rFonts w:ascii="Times New Roman" w:eastAsia="宋体" w:hAnsi="Times New Roman"/>
        </w:rPr>
      </w:pP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同样的，一个完整的垂直同步信号也分为四个区域，总共</w:t>
      </w:r>
      <w:r w:rsidRPr="00D81781">
        <w:rPr>
          <w:rFonts w:ascii="Times New Roman" w:eastAsia="宋体" w:hAnsi="Times New Roman" w:hint="eastAsia"/>
        </w:rPr>
        <w:t>525</w:t>
      </w:r>
      <w:r w:rsidRPr="00D81781">
        <w:rPr>
          <w:rFonts w:ascii="Times New Roman" w:eastAsia="宋体" w:hAnsi="Times New Roman" w:hint="eastAsia"/>
        </w:rPr>
        <w:t>个像素，分配如下：</w:t>
      </w:r>
    </w:p>
    <w:p w:rsidR="00657E65" w:rsidRDefault="00D5331E" w:rsidP="00D5331E">
      <w:pPr>
        <w:ind w:firstLineChars="200" w:firstLine="42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inline distT="0" distB="0" distL="0" distR="0" wp14:anchorId="28903366">
            <wp:extent cx="5273675" cy="179832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31E" w:rsidRDefault="00D5331E" w:rsidP="00D5331E">
      <w:pPr>
        <w:ind w:firstLineChars="200" w:firstLine="42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 w:hint="eastAsia"/>
        </w:rPr>
        <w:t>6</w:t>
      </w:r>
      <w:r>
        <w:rPr>
          <w:rFonts w:ascii="Times New Roman" w:eastAsia="宋体" w:hAnsi="Times New Roman" w:hint="eastAsia"/>
        </w:rPr>
        <w:t>：</w:t>
      </w:r>
      <w:r>
        <w:rPr>
          <w:rFonts w:ascii="Times New Roman" w:eastAsia="宋体" w:hAnsi="Times New Roman"/>
        </w:rPr>
        <w:t>VGA</w:t>
      </w:r>
      <w:r>
        <w:rPr>
          <w:rFonts w:ascii="Times New Roman" w:eastAsia="宋体" w:hAnsi="Times New Roman"/>
        </w:rPr>
        <w:t>场扫描时序</w:t>
      </w:r>
    </w:p>
    <w:p w:rsidR="00D5331E" w:rsidRPr="00D81781" w:rsidRDefault="00D5331E" w:rsidP="00D5331E">
      <w:pPr>
        <w:ind w:firstLineChars="200" w:firstLine="420"/>
        <w:jc w:val="center"/>
        <w:rPr>
          <w:rFonts w:ascii="Times New Roman" w:eastAsia="宋体" w:hAnsi="Times New Roman"/>
        </w:rPr>
      </w:pPr>
    </w:p>
    <w:p w:rsidR="00657E65" w:rsidRPr="00D81781" w:rsidRDefault="00657E65" w:rsidP="00E00EE7">
      <w:pPr>
        <w:ind w:firstLineChars="200" w:firstLine="420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 w:hint="eastAsia"/>
        </w:rPr>
        <w:t>模块通过组织输出行扫描信号、列扫描信号和三原色信号对显示屏实现控制。</w:t>
      </w:r>
    </w:p>
    <w:p w:rsidR="004F7F71" w:rsidRDefault="004F7F71" w:rsidP="00D5331E">
      <w:pPr>
        <w:pStyle w:val="2"/>
      </w:pPr>
      <w:r w:rsidRPr="00D5331E">
        <w:rPr>
          <w:rFonts w:hint="eastAsia"/>
        </w:rPr>
        <w:t>实验结果</w:t>
      </w:r>
    </w:p>
    <w:p w:rsidR="00D5331E" w:rsidRDefault="00D5331E" w:rsidP="00D5331E">
      <w:r>
        <w:t>实验结果图如下</w:t>
      </w:r>
      <w:r>
        <w:rPr>
          <w:rFonts w:hint="eastAsia"/>
        </w:rPr>
        <w:t>：</w:t>
      </w:r>
    </w:p>
    <w:p w:rsidR="00D5331E" w:rsidRDefault="00D5331E" w:rsidP="00D5331E">
      <w:r>
        <w:rPr>
          <w:noProof/>
        </w:rPr>
        <w:lastRenderedPageBreak/>
        <w:drawing>
          <wp:inline distT="0" distB="0" distL="0" distR="0" wp14:anchorId="3CE6A207">
            <wp:extent cx="6108700" cy="44259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31E" w:rsidRPr="00D5331E" w:rsidRDefault="00D5331E" w:rsidP="00D5331E">
      <w:pPr>
        <w:jc w:val="center"/>
      </w:pPr>
      <w:r>
        <w:t>图</w:t>
      </w:r>
      <w:r>
        <w:rPr>
          <w:rFonts w:hint="eastAsia"/>
        </w:rPr>
        <w:t>7</w:t>
      </w:r>
      <w:r>
        <w:rPr>
          <w:rFonts w:hint="eastAsia"/>
        </w:rPr>
        <w:t>：实验结果图</w:t>
      </w:r>
    </w:p>
    <w:p w:rsidR="004F7F71" w:rsidRPr="00D5331E" w:rsidRDefault="00D5331E" w:rsidP="00D5331E">
      <w:pPr>
        <w:pStyle w:val="2"/>
      </w:pPr>
      <w:r>
        <w:t>实验</w:t>
      </w:r>
      <w:r w:rsidR="004F7F71" w:rsidRPr="00D5331E">
        <w:rPr>
          <w:rFonts w:hint="eastAsia"/>
        </w:rPr>
        <w:t>总结</w:t>
      </w:r>
    </w:p>
    <w:p w:rsidR="00D81781" w:rsidRDefault="00D81781" w:rsidP="00D81781">
      <w:pPr>
        <w:pStyle w:val="a3"/>
        <w:numPr>
          <w:ilvl w:val="1"/>
          <w:numId w:val="5"/>
        </w:numPr>
        <w:ind w:firstLineChars="0"/>
        <w:jc w:val="left"/>
        <w:rPr>
          <w:rFonts w:ascii="Times New Roman" w:eastAsia="宋体" w:hAnsi="Times New Roman"/>
        </w:rPr>
      </w:pPr>
      <w:r w:rsidRPr="00D81781">
        <w:rPr>
          <w:rFonts w:ascii="Times New Roman" w:eastAsia="宋体" w:hAnsi="Times New Roman"/>
        </w:rPr>
        <w:t>完成情况</w:t>
      </w:r>
    </w:p>
    <w:p w:rsidR="00020A18" w:rsidRPr="00020A18" w:rsidRDefault="00020A18" w:rsidP="0069776C">
      <w:pPr>
        <w:ind w:firstLineChars="200" w:firstLine="420"/>
        <w:jc w:val="left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本次项目我们完成了既定目标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</w:rPr>
        <w:t>即完成一个经典小游戏</w:t>
      </w:r>
      <w:r>
        <w:rPr>
          <w:rFonts w:ascii="Times New Roman" w:eastAsia="宋体" w:hAnsi="Times New Roman" w:hint="eastAsia"/>
        </w:rPr>
        <w:t>“俄罗斯方块”的核心功能。</w:t>
      </w:r>
      <w:r w:rsidR="00397D86">
        <w:rPr>
          <w:rFonts w:ascii="Times New Roman" w:eastAsia="宋体" w:hAnsi="Times New Roman" w:hint="eastAsia"/>
        </w:rPr>
        <w:t>在本次实验过程中，我们通过采用分工合作的方式，通过对系统功能的分析，确定解决方案，完成了对一个系统自上而下的设计，并尝试采用控制单元</w:t>
      </w:r>
      <w:r w:rsidR="00397D86">
        <w:rPr>
          <w:rFonts w:ascii="Times New Roman" w:eastAsia="宋体" w:hAnsi="Times New Roman" w:hint="eastAsia"/>
        </w:rPr>
        <w:t>+</w:t>
      </w:r>
      <w:r w:rsidR="00397D86">
        <w:rPr>
          <w:rFonts w:ascii="Times New Roman" w:eastAsia="宋体" w:hAnsi="Times New Roman" w:hint="eastAsia"/>
        </w:rPr>
        <w:t>数据路径这样的方式来处理核心模块。</w:t>
      </w:r>
    </w:p>
    <w:p w:rsidR="00657E65" w:rsidRDefault="00E00EE7" w:rsidP="00657E65">
      <w:pPr>
        <w:pStyle w:val="a3"/>
        <w:numPr>
          <w:ilvl w:val="1"/>
          <w:numId w:val="5"/>
        </w:numPr>
        <w:ind w:firstLineChars="0"/>
        <w:jc w:val="left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不足</w:t>
      </w:r>
      <w:r w:rsidR="00020A18">
        <w:rPr>
          <w:rFonts w:ascii="Times New Roman" w:eastAsia="宋体" w:hAnsi="Times New Roman"/>
        </w:rPr>
        <w:t>与改进之处</w:t>
      </w:r>
    </w:p>
    <w:p w:rsidR="00020A18" w:rsidRDefault="00020A18" w:rsidP="00020A18">
      <w:pPr>
        <w:ind w:firstLineChars="200" w:firstLine="420"/>
        <w:jc w:val="left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由于时间仓促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</w:rPr>
        <w:t>加之对</w:t>
      </w:r>
      <w:r>
        <w:rPr>
          <w:rFonts w:ascii="Times New Roman" w:eastAsia="宋体" w:hAnsi="Times New Roman" w:hint="eastAsia"/>
        </w:rPr>
        <w:t>俄罗斯方块逻辑复杂度估计不足，到最后展示之前我们才完成了对核心模块的调试。因此，在用户界面上没有做过多的调整。另外，由于在进行模块划分时，一些接口没有事先定义好，导致在最后系统整合时，不得不进行修改与调整，由此而造成了一部分时间的浪费</w:t>
      </w:r>
      <w:r w:rsidR="00397D86">
        <w:rPr>
          <w:rFonts w:ascii="Times New Roman" w:eastAsia="宋体" w:hAnsi="Times New Roman" w:hint="eastAsia"/>
        </w:rPr>
        <w:t>。</w:t>
      </w:r>
    </w:p>
    <w:p w:rsidR="00397D86" w:rsidRDefault="00397D86" w:rsidP="00020A18">
      <w:pPr>
        <w:ind w:firstLineChars="200" w:firstLine="420"/>
        <w:jc w:val="left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总的来说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</w:rPr>
        <w:t>通过这个项目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</w:rPr>
        <w:t>小组成员对于硬件设计</w:t>
      </w:r>
      <w:r>
        <w:rPr>
          <w:rFonts w:ascii="Times New Roman" w:eastAsia="宋体" w:hAnsi="Times New Roman" w:hint="eastAsia"/>
        </w:rPr>
        <w:t>“</w:t>
      </w:r>
      <w:r>
        <w:rPr>
          <w:rFonts w:ascii="Times New Roman" w:eastAsia="宋体" w:hAnsi="Times New Roman"/>
        </w:rPr>
        <w:t>并行</w:t>
      </w:r>
      <w:r>
        <w:rPr>
          <w:rFonts w:ascii="Times New Roman" w:eastAsia="宋体" w:hAnsi="Times New Roman" w:hint="eastAsia"/>
        </w:rPr>
        <w:t>”</w:t>
      </w:r>
      <w:r>
        <w:rPr>
          <w:rFonts w:ascii="Times New Roman" w:eastAsia="宋体" w:hAnsi="Times New Roman"/>
        </w:rPr>
        <w:t>的特点有了比较直接的认识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</w:rPr>
        <w:t>同时也在</w:t>
      </w:r>
      <w:r w:rsidR="0069776C">
        <w:rPr>
          <w:rFonts w:ascii="Times New Roman" w:eastAsia="宋体" w:hAnsi="Times New Roman"/>
        </w:rPr>
        <w:t>调试的过程中掌握了一些硬件调试常用的方法</w:t>
      </w:r>
      <w:r w:rsidR="0069776C">
        <w:rPr>
          <w:rFonts w:ascii="Times New Roman" w:eastAsia="宋体" w:hAnsi="Times New Roman" w:hint="eastAsia"/>
        </w:rPr>
        <w:t>，</w:t>
      </w:r>
      <w:r w:rsidR="0069776C">
        <w:rPr>
          <w:rFonts w:ascii="Times New Roman" w:eastAsia="宋体" w:hAnsi="Times New Roman"/>
        </w:rPr>
        <w:t>也认识到了仿真的重要意义所在</w:t>
      </w:r>
      <w:r w:rsidR="0069776C">
        <w:rPr>
          <w:rFonts w:ascii="Times New Roman" w:eastAsia="宋体" w:hAnsi="Times New Roman" w:hint="eastAsia"/>
        </w:rPr>
        <w:t>。</w:t>
      </w:r>
      <w:r w:rsidR="0069776C">
        <w:rPr>
          <w:rFonts w:ascii="Times New Roman" w:eastAsia="宋体" w:hAnsi="Times New Roman"/>
        </w:rPr>
        <w:t>另外</w:t>
      </w:r>
      <w:r w:rsidR="0069776C">
        <w:rPr>
          <w:rFonts w:ascii="Times New Roman" w:eastAsia="宋体" w:hAnsi="Times New Roman" w:hint="eastAsia"/>
        </w:rPr>
        <w:t>就是关于团队协作方面的一个教训，在系统划分时要注意把接口定义好，以免造成不必要的代价。</w:t>
      </w:r>
    </w:p>
    <w:p w:rsidR="00D5331E" w:rsidRPr="00020A18" w:rsidRDefault="00D5331E" w:rsidP="00020A18">
      <w:pPr>
        <w:ind w:firstLineChars="200" w:firstLine="420"/>
        <w:jc w:val="left"/>
        <w:rPr>
          <w:rFonts w:ascii="Times New Roman" w:eastAsia="宋体" w:hAnsi="Times New Roman"/>
        </w:rPr>
      </w:pPr>
    </w:p>
    <w:p w:rsidR="00D5331E" w:rsidRDefault="00D5331E" w:rsidP="00D5331E">
      <w:pPr>
        <w:pStyle w:val="2"/>
      </w:pPr>
      <w:r>
        <w:lastRenderedPageBreak/>
        <w:t>实验</w:t>
      </w:r>
      <w:r w:rsidR="00E00EE7" w:rsidRPr="00D5331E">
        <w:t>代码</w:t>
      </w:r>
    </w:p>
    <w:p w:rsidR="00D5331E" w:rsidRDefault="00D5331E" w:rsidP="00D5331E">
      <w:r>
        <w:t>KeyBoard</w:t>
      </w:r>
      <w:r>
        <w:t>模块</w:t>
      </w:r>
    </w:p>
    <w:p w:rsidR="008033BE" w:rsidRPr="00D5331E" w:rsidRDefault="008033BE" w:rsidP="00D5331E"/>
    <w:p w:rsidR="008033BE" w:rsidRDefault="008033B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804000"/>
          <w:kern w:val="0"/>
          <w:sz w:val="20"/>
          <w:szCs w:val="20"/>
        </w:rPr>
        <w:sectPr w:rsidR="008033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804000"/>
          <w:kern w:val="0"/>
          <w:sz w:val="20"/>
          <w:szCs w:val="20"/>
        </w:rPr>
        <w:t>`timescale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1ns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/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1ps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rotate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shift_up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shift_left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shift_right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shift_down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shift_up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shift_up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{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shift_up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};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shift_right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shift_right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{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shift_right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};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shift_left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shift_left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{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shift_left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};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shift_down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shift_down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{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shift_down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DOWN_KEY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};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clk_div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clk_cnt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clk_cnt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clk_div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clk_cnt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8'd49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clk_cnt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clk_cnt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clk_div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clk_div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clk_cnt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clk_div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~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clk_div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clk_div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rotate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left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right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down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rotate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shift_up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left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shift_left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right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shift_right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down 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shift_down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D5331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D5331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D5331E" w:rsidRPr="00D5331E" w:rsidRDefault="00D5331E" w:rsidP="00D5331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D5331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D5331E" w:rsidRDefault="00D5331E" w:rsidP="00D5331E"/>
    <w:p w:rsidR="008033BE" w:rsidRDefault="008033BE" w:rsidP="00D5331E"/>
    <w:p w:rsidR="008033BE" w:rsidRDefault="008033BE" w:rsidP="00D5331E">
      <w:r>
        <w:t>控制模块程序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game_control_unit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rotate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start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opcode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gen_random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hold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stop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isdie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auto_down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down_comp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move_comp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die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left_reg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right_reg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up_reg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down_reg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left_reg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right_reg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up_reg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down_reg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left_reg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right_reg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up_reg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rotate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down_reg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auto_down_reg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auto_down_reg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time_val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auto_down_reg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auto_down_reg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auto_down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auto_down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auto_down_reg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parameter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time_val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26'd25000001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time_cnt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localparam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S_idle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S_new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S_hold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S_move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S_shift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S_down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S_remove_1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S_remove_2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S_isdie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S_stop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4'd9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state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next_state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S_idle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next_state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hold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time_val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move_down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time_cnt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opcode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opcode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&lt;={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rotate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};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(*)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S_idle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hold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gen_random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//opcode = 4'b0000;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shift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move_down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remove_1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remove_2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stop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move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isdie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state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S_idle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start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S_idle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gen_random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S_hold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S_hold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hold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time_cnt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time_val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down_reg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down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left_reg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)||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)||(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up_reg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S_move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S_hold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S_move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move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move_comp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S_hold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S_hold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move_down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down_comp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S_remove_1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S_remove_1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S_remove_2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S_remove_2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S_isdie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S_remove_2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S_isdie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isdie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die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S_stop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S_stop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stop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S_idle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next_state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S_idle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8033BE" w:rsidRDefault="008033BE" w:rsidP="00D5331E"/>
    <w:p w:rsidR="008033BE" w:rsidRDefault="008033BE" w:rsidP="00D5331E"/>
    <w:p w:rsidR="008033BE" w:rsidRDefault="008033BE" w:rsidP="00D5331E"/>
    <w:p w:rsidR="008033BE" w:rsidRDefault="008033BE" w:rsidP="00D5331E">
      <w:r>
        <w:t>数据路径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Datapath_Unit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#(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parameter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A_1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7'b0001000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7'b0011000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7'b0010100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B_3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7'b0010010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B_4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7'b0010001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7'b0101000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7'b0100100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C_3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7'b0100010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C_4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7'b0100001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7'b0111000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7'b0110100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7'b1001000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7'b1000100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E_3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7'b1000010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E_4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7'b1000001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7'b1011000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7'b1010100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G_1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7'b1101000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7'b1100100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DIE_TRUE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239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M_OUT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//output reg REMOVE_1_FINISH,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//output reg NEW_BLOCK,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STOP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AUTODOWN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KEYBOARD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RAN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remove_cnt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RAN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RAN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RAN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RAN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RAN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MOVE_ABLE signal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(*)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MOVE_ABLE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KEYBOARD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//UP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MOVE_ABLE=1;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)&amp;(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KEYBOARD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//LEFT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    MOVE_ABLE&lt;=0;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   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KEYBOARD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//RIGHT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//MOVE_ABLE=1;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lastRenderedPageBreak/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MOVE_ABLE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M_OUT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M_OUT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{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]};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R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integer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j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for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F_2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G_2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for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4'b1111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])|(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for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SIG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STOP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for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//BLOCK_P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(*)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D_2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E_3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E_4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F_2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F_2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G_2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G_2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7'b0000000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BLOCK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7'b0000000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SHIFT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KEYBOARD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BLOCK_P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DOWN_ABLE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(*)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 if (!rst_n)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//DOWN_ABLE&lt;=1;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B_4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E_4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F_2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G_2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DOWN_ABLE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)&amp;(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AUTODOWN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)&amp;(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KEYBOARD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m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AUTODOWN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KEYBOARD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KEYBOARD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NEW_BLOCK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@(*)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NEW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RAN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E_1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F_1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G_1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NEW_BLOCK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A_1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SHIFT_FINISH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SHIFT_FINISH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SHIFT_FINISH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SHIFT_FINISH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REMOVE_2_FINISH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REMOVE_2_FINISH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REMOVE_FINISH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REMOVE_2_FINISH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REMOVE_2_FINISH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remove_cnt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remove_cnt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REMOVE_2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remove_cnt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DIE_TRUE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@(*)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(|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DIE_TRUE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DIE_TRUE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DIE_TRUE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8033BE" w:rsidRDefault="008033BE" w:rsidP="00D5331E"/>
    <w:p w:rsidR="008033BE" w:rsidRDefault="008033BE" w:rsidP="00D5331E"/>
    <w:p w:rsidR="008033BE" w:rsidRDefault="008033BE" w:rsidP="00D5331E">
      <w:r>
        <w:t>VGA</w:t>
      </w:r>
      <w:r>
        <w:t>模块</w:t>
      </w:r>
    </w:p>
    <w:p w:rsidR="008033BE" w:rsidRDefault="008033BE" w:rsidP="00D5331E">
      <w:r>
        <w:rPr>
          <w:rFonts w:hint="eastAsia"/>
        </w:rPr>
        <w:t>VGA_top.v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top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number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hsync_r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vsync_r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OutRed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OutGreen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OutBlue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OutRed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OutGreen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OutBlue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number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clk_unit myclk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VGA myvga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hsync_r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hsync_r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vsync_r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vsync_r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OutRed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OutRed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OutGreen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OutGreen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OutBlue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OutBlue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number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8033BE" w:rsidRPr="008033BE" w:rsidRDefault="008033BE" w:rsidP="00D5331E"/>
    <w:p w:rsidR="008033BE" w:rsidRDefault="008033BE">
      <w:r>
        <w:rPr>
          <w:rFonts w:hint="eastAsia"/>
        </w:rPr>
        <w:t>clk_unit.v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clk_unit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clk_n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clk_tmp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clk_tmp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clk_n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~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clk_tmp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clk_tmp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~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clk_tmp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8033BE" w:rsidRDefault="008033BE"/>
    <w:p w:rsidR="008033BE" w:rsidRDefault="008033BE">
      <w:r>
        <w:rPr>
          <w:rFonts w:hint="eastAsia"/>
        </w:rPr>
        <w:t>VGA.v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VGA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hsync_r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vsync_r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OutRed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OutGreen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OutBlue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num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vsync_r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OutRed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OutGreen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OutBlue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num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xsync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ysync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10'd0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10'd799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10'd0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10'd0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10'd524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10'd0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10'd799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hsync_r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1'b0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799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hsync_r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1'b0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hsync_r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1'b1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vsync_r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1'b0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vsync_r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1'b0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vsync_r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1'b1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valid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valid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784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x_pos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y_pos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ysync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201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225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272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273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296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297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320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344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345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368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369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392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393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x_pos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440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241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264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265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288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289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336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337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360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361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384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385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408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409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432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433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456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457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y_pos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480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//wire [9:0]R [19:0];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R[0]  = 10'b0000000001;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R[1]  = 10'b0000000101;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R[2]  = 10'b0000010001;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R[3]  = 10'b0001000001;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lastRenderedPageBreak/>
        <w:t>//assign R[4]  = 10'b0100000001;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R[5]  = 10'b0100000001;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R[6]  = 10'b0010000001;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R[7]  = 10'b0001000001;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R[8]  = 10'b0000100001;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R[9]  = 10'b0000010001;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R[10] = 10'b0000001001;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R[11] = 10'b0000000101;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R[12] = 10'b0000000011;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R[13] = 10'b0000000001;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R[14] = 10'b0000001001;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R[15] = 10'b0000100001;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R[16] = 10'b0100000001;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R[17] = 10'b0000000001;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R[18] = 10'b1111111111;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R[19] = 10'b1010101010;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parameter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12'b1111_1111_1111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vga_rgb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//integer j, k;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@(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clk_n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valid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x_pos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&gt;=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201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x_pos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440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5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&amp;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9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])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high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12'b0000_0000_1111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12'b0000_0000_0000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vga_rgb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OutRed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vga_rgb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11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OutGreen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vga_rgb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</w:t>
      </w: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OutBlue 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033BE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vga_rgb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033BE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033BE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033BE" w:rsidRPr="008033BE" w:rsidRDefault="008033BE" w:rsidP="008033BE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3BE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8033BE" w:rsidRDefault="008033BE"/>
    <w:p w:rsidR="008033BE" w:rsidRDefault="008033BE"/>
    <w:p w:rsidR="00871ADF" w:rsidRDefault="00871ADF">
      <w:r>
        <w:t>数据合并</w:t>
      </w:r>
    </w:p>
    <w:p w:rsidR="008033BE" w:rsidRDefault="00871ADF">
      <w:r>
        <w:rPr>
          <w:rFonts w:hint="eastAsia"/>
        </w:rPr>
        <w:t>merge.v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merge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#(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parameter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ROW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parameter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COL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data_in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shape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x_pos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y_pos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data_out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latency = 2 period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8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loc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y_pos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*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x_pos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loc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loc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loc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loc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up_left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up_right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down_left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down_right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localparam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A1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7'b0001000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B1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7'b0011000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B2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7'b0010100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B3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7'b0010010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B4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7'b0010001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C1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7'b0101000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C2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7'b0100100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C3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7'b0100010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C4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7'b0100001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D1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7'b0111000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D2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7'b0110100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E1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7'b1001000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E2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7'b1000100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E3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7'b1000010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E4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7'b1000001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F1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7'b1011000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F2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7'b1010100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G1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7'b1101000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    G2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7'b1100100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reg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data_out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|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data_in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//assign data_out = data | data_in[ROW*COL-1:0];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posedge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or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negedge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if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(!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data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else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data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&lt;=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</w:t>
      </w: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 data &lt;= merge_data[ROW*COL-1:0];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always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@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(*)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merge_data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case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shape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A1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B4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C4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D1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D2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E4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F1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F2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G1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G2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begin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loc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    merge_data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default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merge_data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endcase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871ADF" w:rsidRDefault="00871ADF"/>
    <w:p w:rsidR="00871ADF" w:rsidRDefault="00871ADF"/>
    <w:p w:rsidR="00871ADF" w:rsidRDefault="00871ADF">
      <w:r>
        <w:t>顶层模块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804000"/>
          <w:kern w:val="0"/>
          <w:sz w:val="20"/>
          <w:szCs w:val="20"/>
        </w:rPr>
        <w:t>`timescale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1ns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/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1ps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//////////////////////////////////////////////////////////////////////////////////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Company: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Engineer: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Create Date: 2015/11/15 19:38:52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Design Name: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Module Name: tetris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Project Name: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Target Devices: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Tool Versions: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Description: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Dependencies: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Revision: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Revision 0.01 - File Created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 Additional Comments: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 xml:space="preserve">//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8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8000"/>
          <w:kern w:val="0"/>
          <w:sz w:val="20"/>
          <w:szCs w:val="20"/>
        </w:rPr>
        <w:t>//////////////////////////////////////////////////////////////////////////////////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module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tetris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#(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parameter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ROW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20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parameter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COL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10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UP_KEY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input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start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vsync_r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hsync_r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OutRed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OutGreen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output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OutBlue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opcode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gen_random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hold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remove_2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stop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isdie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shift_finish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move_comp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data_out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6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BLOCK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3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[(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+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4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)*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COL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-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:</w:t>
      </w:r>
      <w:r w:rsidRPr="00871ADF">
        <w:rPr>
          <w:rFonts w:ascii="Courier New" w:eastAsia="宋体" w:hAnsi="Courier New" w:cs="Courier New"/>
          <w:color w:val="FF8000"/>
          <w:kern w:val="0"/>
          <w:sz w:val="20"/>
          <w:szCs w:val="20"/>
        </w:rPr>
        <w:t>0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]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M_OUT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rotate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auto_down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wire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assign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rst_n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=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~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key u_key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UP_KEY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DOWN_KEY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rotate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rotate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game_control_unit u_Controller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rotate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rotate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left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right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start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start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opcode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opcode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gen_random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gen_random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hold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hold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stop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stop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isdie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isdie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auto_down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auto_down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Datapath_Unit u_Datapath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NEW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gen_random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isdie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remove_1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KEYBOARD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opcode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MOVE_ABLE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move_comp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shift_finish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DOWN_ABLE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down_comp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DIE_TRUE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die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remove_2_finish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STOP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stop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AUTODOWN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auto_down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lastRenderedPageBreak/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merge u_merge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rst_n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data_in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shape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BLOCK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x_pos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m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y_pos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data_out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data_out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top u_VGA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clk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rst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number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data_out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hsync_r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hsync_r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vsync_r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vsync_r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OutRed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OutRed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OutGreen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OutGreen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),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.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OutBlue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>OutBlue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  <w:r w:rsidRPr="00871ADF">
        <w:rPr>
          <w:rFonts w:ascii="Courier New" w:eastAsia="宋体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color w:val="000000"/>
          <w:kern w:val="0"/>
          <w:sz w:val="20"/>
          <w:szCs w:val="20"/>
        </w:rPr>
        <w:t xml:space="preserve">    </w:t>
      </w:r>
    </w:p>
    <w:p w:rsidR="00871ADF" w:rsidRPr="00871ADF" w:rsidRDefault="00871ADF" w:rsidP="00871ADF">
      <w:pPr>
        <w:widowControl/>
        <w:shd w:val="clear" w:color="auto" w:fill="FFFFFF"/>
        <w:jc w:val="left"/>
        <w:rPr>
          <w:rFonts w:ascii="Courier New" w:eastAsia="宋体" w:hAnsi="Courier New" w:cs="Courier New"/>
          <w:color w:val="000000"/>
          <w:kern w:val="0"/>
          <w:sz w:val="20"/>
          <w:szCs w:val="20"/>
        </w:rPr>
      </w:pPr>
      <w:r w:rsidRPr="00871ADF">
        <w:rPr>
          <w:rFonts w:ascii="Courier New" w:eastAsia="宋体" w:hAnsi="Courier New" w:cs="Courier New"/>
          <w:b/>
          <w:bCs/>
          <w:color w:val="0000FF"/>
          <w:kern w:val="0"/>
          <w:sz w:val="20"/>
          <w:szCs w:val="20"/>
        </w:rPr>
        <w:t>endmodule</w:t>
      </w:r>
    </w:p>
    <w:p w:rsidR="00871ADF" w:rsidRPr="008033BE" w:rsidRDefault="00871ADF"/>
    <w:sectPr w:rsidR="00871ADF" w:rsidRPr="008033BE" w:rsidSect="008033BE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06E" w:rsidRDefault="0021506E" w:rsidP="00174C3C">
      <w:r>
        <w:separator/>
      </w:r>
    </w:p>
  </w:endnote>
  <w:endnote w:type="continuationSeparator" w:id="0">
    <w:p w:rsidR="0021506E" w:rsidRDefault="0021506E" w:rsidP="0017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06E" w:rsidRDefault="0021506E" w:rsidP="00174C3C">
      <w:r>
        <w:separator/>
      </w:r>
    </w:p>
  </w:footnote>
  <w:footnote w:type="continuationSeparator" w:id="0">
    <w:p w:rsidR="0021506E" w:rsidRDefault="0021506E" w:rsidP="00174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62F39"/>
    <w:multiLevelType w:val="hybridMultilevel"/>
    <w:tmpl w:val="FCBEC1B2"/>
    <w:lvl w:ilvl="0" w:tplc="1DFE1F2A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3769BC"/>
    <w:multiLevelType w:val="hybridMultilevel"/>
    <w:tmpl w:val="9CB44E88"/>
    <w:lvl w:ilvl="0" w:tplc="603C3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E1C9A1A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93406A"/>
    <w:multiLevelType w:val="hybridMultilevel"/>
    <w:tmpl w:val="EC96E802"/>
    <w:lvl w:ilvl="0" w:tplc="603C3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4C0EAA"/>
    <w:multiLevelType w:val="hybridMultilevel"/>
    <w:tmpl w:val="81D8A3A2"/>
    <w:lvl w:ilvl="0" w:tplc="6640109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A3A3A20"/>
    <w:multiLevelType w:val="hybridMultilevel"/>
    <w:tmpl w:val="7938ED98"/>
    <w:lvl w:ilvl="0" w:tplc="E548769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9D7CB4"/>
    <w:multiLevelType w:val="hybridMultilevel"/>
    <w:tmpl w:val="D734A3E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52CF208C"/>
    <w:multiLevelType w:val="hybridMultilevel"/>
    <w:tmpl w:val="82C2E362"/>
    <w:lvl w:ilvl="0" w:tplc="E548769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B7E45E4"/>
    <w:multiLevelType w:val="hybridMultilevel"/>
    <w:tmpl w:val="F2868CA8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F71"/>
    <w:rsid w:val="00020A18"/>
    <w:rsid w:val="00174C3C"/>
    <w:rsid w:val="0021506E"/>
    <w:rsid w:val="00397D86"/>
    <w:rsid w:val="004F7F71"/>
    <w:rsid w:val="00657E65"/>
    <w:rsid w:val="0069776C"/>
    <w:rsid w:val="00750FFF"/>
    <w:rsid w:val="008033BE"/>
    <w:rsid w:val="00871ADF"/>
    <w:rsid w:val="00906CDF"/>
    <w:rsid w:val="00921B47"/>
    <w:rsid w:val="009274A7"/>
    <w:rsid w:val="009F033F"/>
    <w:rsid w:val="00D5331E"/>
    <w:rsid w:val="00D81781"/>
    <w:rsid w:val="00E0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613C28-D3A8-4CF3-8604-F54983024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F7F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F7F7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F7F7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F7F7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F7F71"/>
    <w:pPr>
      <w:ind w:firstLineChars="200" w:firstLine="420"/>
    </w:pPr>
  </w:style>
  <w:style w:type="character" w:customStyle="1" w:styleId="sc51">
    <w:name w:val="sc51"/>
    <w:basedOn w:val="a0"/>
    <w:rsid w:val="008033BE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basedOn w:val="a0"/>
    <w:rsid w:val="008033BE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a0"/>
    <w:rsid w:val="008033BE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a0"/>
    <w:rsid w:val="008033BE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41">
    <w:name w:val="sc41"/>
    <w:basedOn w:val="a0"/>
    <w:rsid w:val="008033BE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a0"/>
    <w:rsid w:val="008033BE"/>
    <w:rPr>
      <w:rFonts w:ascii="Courier New" w:hAnsi="Courier New" w:cs="Courier New" w:hint="default"/>
      <w:color w:val="008000"/>
      <w:sz w:val="20"/>
      <w:szCs w:val="20"/>
    </w:rPr>
  </w:style>
  <w:style w:type="paragraph" w:customStyle="1" w:styleId="sc2">
    <w:name w:val="sc2"/>
    <w:basedOn w:val="a"/>
    <w:rsid w:val="00871A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8000"/>
      <w:kern w:val="0"/>
      <w:sz w:val="24"/>
      <w:szCs w:val="24"/>
    </w:rPr>
  </w:style>
  <w:style w:type="paragraph" w:customStyle="1" w:styleId="sc4">
    <w:name w:val="sc4"/>
    <w:basedOn w:val="a"/>
    <w:rsid w:val="00871A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8000"/>
      <w:kern w:val="0"/>
      <w:sz w:val="24"/>
      <w:szCs w:val="24"/>
    </w:rPr>
  </w:style>
  <w:style w:type="paragraph" w:customStyle="1" w:styleId="sc5">
    <w:name w:val="sc5"/>
    <w:basedOn w:val="a"/>
    <w:rsid w:val="00871A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FF"/>
      <w:kern w:val="0"/>
      <w:sz w:val="24"/>
      <w:szCs w:val="24"/>
    </w:rPr>
  </w:style>
  <w:style w:type="paragraph" w:customStyle="1" w:styleId="sc10">
    <w:name w:val="sc10"/>
    <w:basedOn w:val="a"/>
    <w:rsid w:val="00871A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80"/>
      <w:kern w:val="0"/>
      <w:sz w:val="24"/>
      <w:szCs w:val="24"/>
    </w:rPr>
  </w:style>
  <w:style w:type="character" w:customStyle="1" w:styleId="sc91">
    <w:name w:val="sc91"/>
    <w:basedOn w:val="a0"/>
    <w:rsid w:val="00871ADF"/>
    <w:rPr>
      <w:rFonts w:ascii="Courier New" w:hAnsi="Courier New" w:cs="Courier New" w:hint="default"/>
      <w:color w:val="804000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174C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C3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C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C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6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1.vsdx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__22.vsdx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8991</Words>
  <Characters>51252</Characters>
  <Application>Microsoft Office Word</Application>
  <DocSecurity>0</DocSecurity>
  <Lines>427</Lines>
  <Paragraphs>120</Paragraphs>
  <ScaleCrop>false</ScaleCrop>
  <Company/>
  <LinksUpToDate>false</LinksUpToDate>
  <CharactersWithSpaces>60123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dpj</dc:creator>
  <cp:keywords/>
  <dc:description/>
  <cp:lastModifiedBy>高家明</cp:lastModifiedBy>
  <cp:revision>6</cp:revision>
  <cp:lastPrinted>2015-11-27T04:25:00Z</cp:lastPrinted>
  <dcterms:created xsi:type="dcterms:W3CDTF">2015-11-27T02:32:00Z</dcterms:created>
  <dcterms:modified xsi:type="dcterms:W3CDTF">2016-03-21T12:10:00Z</dcterms:modified>
</cp:coreProperties>
</file>